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7A53" w14:textId="35DF12E6" w:rsidR="000C5028" w:rsidRPr="00995C34" w:rsidRDefault="0094672B">
      <w:pPr>
        <w:rPr>
          <w:rFonts w:asciiTheme="majorHAnsi" w:hAnsiTheme="majorHAnsi" w:cstheme="majorHAnsi"/>
          <w:b/>
          <w:bCs/>
          <w:lang w:val="nl-NL"/>
        </w:rPr>
      </w:pPr>
      <w:r w:rsidRPr="00995C34">
        <w:rPr>
          <w:rFonts w:asciiTheme="majorHAnsi" w:hAnsiTheme="majorHAnsi" w:cstheme="majorHAnsi"/>
          <w:b/>
          <w:bCs/>
          <w:lang w:val="nl-NL"/>
        </w:rPr>
        <w:t>HOE PREMENSTRUELE DYSFORE STOORNIS (PMDD) TE BEHANDELEN</w:t>
      </w:r>
    </w:p>
    <w:p w14:paraId="0F0558D2" w14:textId="77777777" w:rsidR="008E13F4" w:rsidRPr="00F35179" w:rsidRDefault="008E13F4" w:rsidP="008E13F4">
      <w:pPr>
        <w:rPr>
          <w:rFonts w:asciiTheme="majorHAnsi" w:hAnsiTheme="majorHAnsi" w:cstheme="majorHAnsi"/>
          <w:b/>
          <w:bCs/>
          <w:lang w:val="nl-NL"/>
        </w:rPr>
      </w:pPr>
    </w:p>
    <w:p w14:paraId="5D10E3C5" w14:textId="77777777" w:rsidR="008E13F4" w:rsidRPr="00995C34" w:rsidRDefault="008E13F4" w:rsidP="008E13F4">
      <w:pPr>
        <w:rPr>
          <w:rFonts w:asciiTheme="majorHAnsi" w:hAnsiTheme="majorHAnsi" w:cstheme="majorHAnsi"/>
          <w:b/>
          <w:bCs/>
        </w:rPr>
      </w:pPr>
      <w:r w:rsidRPr="00995C34">
        <w:rPr>
          <w:rFonts w:asciiTheme="majorHAnsi" w:hAnsiTheme="majorHAnsi" w:cstheme="majorHAnsi"/>
          <w:b/>
          <w:bCs/>
        </w:rPr>
        <w:t xml:space="preserve">Professor </w:t>
      </w:r>
      <w:proofErr w:type="spellStart"/>
      <w:r w:rsidRPr="00995C34">
        <w:rPr>
          <w:rFonts w:asciiTheme="majorHAnsi" w:hAnsiTheme="majorHAnsi" w:cstheme="majorHAnsi"/>
          <w:b/>
          <w:bCs/>
        </w:rPr>
        <w:t>Jayashri</w:t>
      </w:r>
      <w:proofErr w:type="spellEnd"/>
      <w:r w:rsidRPr="00995C34">
        <w:rPr>
          <w:rFonts w:asciiTheme="majorHAnsi" w:hAnsiTheme="majorHAnsi" w:cstheme="majorHAnsi"/>
          <w:b/>
          <w:bCs/>
        </w:rPr>
        <w:t xml:space="preserve"> KULKARNI</w:t>
      </w:r>
    </w:p>
    <w:p w14:paraId="6BFEEEFB" w14:textId="77777777" w:rsidR="008E13F4" w:rsidRPr="00995C34" w:rsidRDefault="008E13F4" w:rsidP="008E13F4">
      <w:pPr>
        <w:rPr>
          <w:rFonts w:asciiTheme="majorHAnsi" w:hAnsiTheme="majorHAnsi" w:cstheme="majorHAnsi"/>
          <w:b/>
          <w:bCs/>
        </w:rPr>
      </w:pPr>
      <w:r w:rsidRPr="00995C34">
        <w:rPr>
          <w:rFonts w:asciiTheme="majorHAnsi" w:hAnsiTheme="majorHAnsi" w:cstheme="majorHAnsi"/>
          <w:b/>
          <w:bCs/>
        </w:rPr>
        <w:t>Director Monash Alfred Psychiatry research centre, Melbourne Australia</w:t>
      </w:r>
    </w:p>
    <w:p w14:paraId="2E22FB09" w14:textId="77777777" w:rsidR="008E13F4" w:rsidRPr="00F35179" w:rsidRDefault="008E13F4" w:rsidP="008E13F4">
      <w:pPr>
        <w:rPr>
          <w:rFonts w:asciiTheme="majorHAnsi" w:hAnsiTheme="majorHAnsi" w:cstheme="majorHAnsi"/>
          <w:b/>
          <w:bCs/>
          <w:lang w:val="nl-NL"/>
        </w:rPr>
      </w:pPr>
      <w:proofErr w:type="gramStart"/>
      <w:r w:rsidRPr="00F35179">
        <w:rPr>
          <w:rFonts w:asciiTheme="majorHAnsi" w:hAnsiTheme="majorHAnsi" w:cstheme="majorHAnsi"/>
          <w:b/>
          <w:bCs/>
          <w:lang w:val="nl-NL"/>
        </w:rPr>
        <w:t>www.maprc.org.au</w:t>
      </w:r>
      <w:proofErr w:type="gramEnd"/>
    </w:p>
    <w:p w14:paraId="49E4E090" w14:textId="6C87DA70" w:rsidR="0094672B" w:rsidRPr="00995C34" w:rsidRDefault="0094672B">
      <w:pPr>
        <w:rPr>
          <w:rFonts w:asciiTheme="majorHAnsi" w:hAnsiTheme="majorHAnsi" w:cstheme="majorHAnsi"/>
          <w:b/>
          <w:bCs/>
          <w:lang w:val="nl-NL"/>
        </w:rPr>
      </w:pPr>
    </w:p>
    <w:p w14:paraId="32D3EAA2" w14:textId="79E745CB" w:rsidR="0094672B" w:rsidRPr="00995C34" w:rsidRDefault="0094672B">
      <w:pPr>
        <w:rPr>
          <w:rFonts w:asciiTheme="majorHAnsi" w:hAnsiTheme="majorHAnsi" w:cstheme="majorHAnsi"/>
          <w:b/>
          <w:bCs/>
          <w:lang w:val="nl-NL"/>
        </w:rPr>
      </w:pPr>
      <w:r w:rsidRPr="00995C34">
        <w:rPr>
          <w:rFonts w:asciiTheme="majorHAnsi" w:hAnsiTheme="majorHAnsi" w:cstheme="majorHAnsi"/>
          <w:b/>
          <w:bCs/>
          <w:lang w:val="nl-NL"/>
        </w:rPr>
        <w:t>Introductie</w:t>
      </w:r>
    </w:p>
    <w:p w14:paraId="03AAFB78" w14:textId="2DCF1003" w:rsidR="00511A9E" w:rsidRPr="00995C34" w:rsidRDefault="00B37126">
      <w:pPr>
        <w:rPr>
          <w:rFonts w:asciiTheme="majorHAnsi" w:hAnsiTheme="majorHAnsi" w:cstheme="majorHAnsi"/>
          <w:lang w:val="nl-NL"/>
        </w:rPr>
      </w:pPr>
      <w:r w:rsidRPr="00995C34">
        <w:rPr>
          <w:rFonts w:asciiTheme="majorHAnsi" w:hAnsiTheme="majorHAnsi" w:cstheme="majorHAnsi"/>
          <w:lang w:val="nl-NL"/>
        </w:rPr>
        <w:t xml:space="preserve">Ongeveer </w:t>
      </w:r>
      <w:r w:rsidR="0094672B" w:rsidRPr="00995C34">
        <w:rPr>
          <w:rFonts w:asciiTheme="majorHAnsi" w:hAnsiTheme="majorHAnsi" w:cstheme="majorHAnsi"/>
          <w:lang w:val="nl-NL"/>
        </w:rPr>
        <w:t xml:space="preserve">80% van alle </w:t>
      </w:r>
      <w:r w:rsidR="00511A9E" w:rsidRPr="00995C34">
        <w:rPr>
          <w:rFonts w:asciiTheme="majorHAnsi" w:hAnsiTheme="majorHAnsi" w:cstheme="majorHAnsi"/>
          <w:lang w:val="nl-NL"/>
        </w:rPr>
        <w:t xml:space="preserve">vruchtbare </w:t>
      </w:r>
      <w:r w:rsidR="00345238" w:rsidRPr="00995C34">
        <w:rPr>
          <w:rFonts w:asciiTheme="majorHAnsi" w:hAnsiTheme="majorHAnsi" w:cstheme="majorHAnsi"/>
          <w:lang w:val="nl-NL"/>
        </w:rPr>
        <w:t>vrouwen ervaart</w:t>
      </w:r>
      <w:r w:rsidR="0094672B" w:rsidRPr="00995C34">
        <w:rPr>
          <w:rFonts w:asciiTheme="majorHAnsi" w:hAnsiTheme="majorHAnsi" w:cstheme="majorHAnsi"/>
          <w:lang w:val="nl-NL"/>
        </w:rPr>
        <w:t xml:space="preserve"> enige vorm van fysieke, emotionele of cognitieve verandering met betrekking tot hun menstruatiecyclus.</w:t>
      </w:r>
      <w:r w:rsidR="0094672B" w:rsidRPr="00995C34">
        <w:rPr>
          <w:rFonts w:asciiTheme="majorHAnsi" w:hAnsiTheme="majorHAnsi" w:cstheme="majorHAnsi"/>
          <w:vertAlign w:val="superscript"/>
          <w:lang w:val="nl-NL"/>
        </w:rPr>
        <w:t>1</w:t>
      </w:r>
      <w:r w:rsidR="0094672B" w:rsidRPr="00995C34">
        <w:rPr>
          <w:rFonts w:asciiTheme="majorHAnsi" w:hAnsiTheme="majorHAnsi" w:cstheme="majorHAnsi"/>
          <w:lang w:val="nl-NL"/>
        </w:rPr>
        <w:t xml:space="preserve"> Di</w:t>
      </w:r>
      <w:r w:rsidR="00345238" w:rsidRPr="00995C34">
        <w:rPr>
          <w:rFonts w:asciiTheme="majorHAnsi" w:hAnsiTheme="majorHAnsi" w:cstheme="majorHAnsi"/>
          <w:lang w:val="nl-NL"/>
        </w:rPr>
        <w:t xml:space="preserve">t wordt vaak beschreven als </w:t>
      </w:r>
      <w:r w:rsidR="0094672B" w:rsidRPr="00995C34">
        <w:rPr>
          <w:rFonts w:asciiTheme="majorHAnsi" w:hAnsiTheme="majorHAnsi" w:cstheme="majorHAnsi"/>
          <w:lang w:val="nl-NL"/>
        </w:rPr>
        <w:t>premenstrueel syndroom (PMS), waarbij fysieke symptomen veelvoorkomend zijn,</w:t>
      </w:r>
      <w:r w:rsidR="00F35179">
        <w:rPr>
          <w:rFonts w:asciiTheme="majorHAnsi" w:hAnsiTheme="majorHAnsi" w:cstheme="majorHAnsi"/>
          <w:lang w:val="nl-NL"/>
        </w:rPr>
        <w:t xml:space="preserve"> zoals</w:t>
      </w:r>
      <w:r w:rsidR="0094672B" w:rsidRPr="00995C34">
        <w:rPr>
          <w:rFonts w:asciiTheme="majorHAnsi" w:hAnsiTheme="majorHAnsi" w:cstheme="majorHAnsi"/>
          <w:lang w:val="nl-NL"/>
        </w:rPr>
        <w:t xml:space="preserve"> borstgevoeligheid, </w:t>
      </w:r>
      <w:r w:rsidR="00345238" w:rsidRPr="00995C34">
        <w:rPr>
          <w:rFonts w:asciiTheme="majorHAnsi" w:hAnsiTheme="majorHAnsi" w:cstheme="majorHAnsi"/>
          <w:lang w:val="nl-NL"/>
        </w:rPr>
        <w:t>gewichtstoename,</w:t>
      </w:r>
      <w:r w:rsidR="00003682" w:rsidRPr="00995C34">
        <w:rPr>
          <w:rFonts w:asciiTheme="majorHAnsi" w:hAnsiTheme="majorHAnsi" w:cstheme="majorHAnsi"/>
          <w:lang w:val="nl-NL"/>
        </w:rPr>
        <w:t xml:space="preserve"> opgeblazen gevoel en hoofdpijn. Vrouwen met PMS kunnen ook </w:t>
      </w:r>
      <w:r w:rsidR="00F35179">
        <w:rPr>
          <w:rFonts w:asciiTheme="majorHAnsi" w:hAnsiTheme="majorHAnsi" w:cstheme="majorHAnsi"/>
          <w:lang w:val="nl-NL"/>
        </w:rPr>
        <w:t>geprikkeldheid</w:t>
      </w:r>
      <w:r w:rsidR="00003682" w:rsidRPr="00995C34">
        <w:rPr>
          <w:rFonts w:asciiTheme="majorHAnsi" w:hAnsiTheme="majorHAnsi" w:cstheme="majorHAnsi"/>
          <w:lang w:val="nl-NL"/>
        </w:rPr>
        <w:t xml:space="preserve"> en </w:t>
      </w:r>
      <w:r w:rsidR="00F35179" w:rsidRPr="00995C34">
        <w:rPr>
          <w:rFonts w:asciiTheme="majorHAnsi" w:hAnsiTheme="majorHAnsi" w:cstheme="majorHAnsi"/>
          <w:lang w:val="nl-NL"/>
        </w:rPr>
        <w:t>dysfor</w:t>
      </w:r>
      <w:r w:rsidR="00F35179">
        <w:rPr>
          <w:rFonts w:asciiTheme="majorHAnsi" w:hAnsiTheme="majorHAnsi" w:cstheme="majorHAnsi"/>
          <w:lang w:val="nl-NL"/>
        </w:rPr>
        <w:t>ie</w:t>
      </w:r>
      <w:r w:rsidR="00003682" w:rsidRPr="00995C34">
        <w:rPr>
          <w:rFonts w:asciiTheme="majorHAnsi" w:hAnsiTheme="majorHAnsi" w:cstheme="majorHAnsi"/>
          <w:lang w:val="nl-NL"/>
        </w:rPr>
        <w:t xml:space="preserve"> ervaren.</w:t>
      </w:r>
      <w:r w:rsidR="00F624BB" w:rsidRPr="00995C34">
        <w:rPr>
          <w:rFonts w:asciiTheme="majorHAnsi" w:hAnsiTheme="majorHAnsi" w:cstheme="majorHAnsi"/>
          <w:lang w:val="nl-NL"/>
        </w:rPr>
        <w:t xml:space="preserve"> Zij</w:t>
      </w:r>
      <w:r w:rsidR="00345238" w:rsidRPr="00995C34">
        <w:rPr>
          <w:rFonts w:asciiTheme="majorHAnsi" w:hAnsiTheme="majorHAnsi" w:cstheme="majorHAnsi"/>
          <w:lang w:val="nl-NL"/>
        </w:rPr>
        <w:t xml:space="preserve"> zoeken</w:t>
      </w:r>
      <w:r w:rsidR="00003682" w:rsidRPr="00995C34">
        <w:rPr>
          <w:rFonts w:asciiTheme="majorHAnsi" w:hAnsiTheme="majorHAnsi" w:cstheme="majorHAnsi"/>
          <w:lang w:val="nl-NL"/>
        </w:rPr>
        <w:t xml:space="preserve"> vaak naar complementaire behandelingen.</w:t>
      </w:r>
      <w:r w:rsidR="00003682" w:rsidRPr="00995C34">
        <w:rPr>
          <w:rFonts w:asciiTheme="majorHAnsi" w:hAnsiTheme="majorHAnsi" w:cstheme="majorHAnsi"/>
          <w:vertAlign w:val="superscript"/>
          <w:lang w:val="nl-NL"/>
        </w:rPr>
        <w:t>2</w:t>
      </w:r>
      <w:r w:rsidR="00060273" w:rsidRPr="00995C34">
        <w:rPr>
          <w:rFonts w:asciiTheme="majorHAnsi" w:hAnsiTheme="majorHAnsi" w:cstheme="majorHAnsi"/>
          <w:lang w:val="nl-NL"/>
        </w:rPr>
        <w:t xml:space="preserve"> Alhoewel PMS</w:t>
      </w:r>
      <w:r w:rsidR="00003682" w:rsidRPr="00995C34">
        <w:rPr>
          <w:rFonts w:asciiTheme="majorHAnsi" w:hAnsiTheme="majorHAnsi" w:cstheme="majorHAnsi"/>
          <w:lang w:val="nl-NL"/>
        </w:rPr>
        <w:t xml:space="preserve"> </w:t>
      </w:r>
      <w:r w:rsidR="00F624BB" w:rsidRPr="00995C34">
        <w:rPr>
          <w:rFonts w:asciiTheme="majorHAnsi" w:hAnsiTheme="majorHAnsi" w:cstheme="majorHAnsi"/>
          <w:lang w:val="nl-NL"/>
        </w:rPr>
        <w:t xml:space="preserve">aan de ene zijde van het spectrum </w:t>
      </w:r>
      <w:r w:rsidR="00003682" w:rsidRPr="00995C34">
        <w:rPr>
          <w:rFonts w:asciiTheme="majorHAnsi" w:hAnsiTheme="majorHAnsi" w:cstheme="majorHAnsi"/>
          <w:lang w:val="nl-NL"/>
        </w:rPr>
        <w:t>een aanzienlijk</w:t>
      </w:r>
      <w:r w:rsidR="00345238" w:rsidRPr="00995C34">
        <w:rPr>
          <w:rFonts w:asciiTheme="majorHAnsi" w:hAnsiTheme="majorHAnsi" w:cstheme="majorHAnsi"/>
          <w:lang w:val="nl-NL"/>
        </w:rPr>
        <w:t>e</w:t>
      </w:r>
      <w:r w:rsidR="00003682" w:rsidRPr="00995C34">
        <w:rPr>
          <w:rFonts w:asciiTheme="majorHAnsi" w:hAnsiTheme="majorHAnsi" w:cstheme="majorHAnsi"/>
          <w:lang w:val="nl-NL"/>
        </w:rPr>
        <w:t xml:space="preserve"> </w:t>
      </w:r>
      <w:r w:rsidR="00F35179">
        <w:rPr>
          <w:rFonts w:asciiTheme="majorHAnsi" w:hAnsiTheme="majorHAnsi" w:cstheme="majorHAnsi"/>
          <w:lang w:val="nl-NL"/>
        </w:rPr>
        <w:t>groep vrouwen treft</w:t>
      </w:r>
      <w:r w:rsidR="00003682" w:rsidRPr="00995C34">
        <w:rPr>
          <w:rFonts w:asciiTheme="majorHAnsi" w:hAnsiTheme="majorHAnsi" w:cstheme="majorHAnsi"/>
          <w:lang w:val="nl-NL"/>
        </w:rPr>
        <w:t>, valt het onder de minder ernstige aandoeningen met betrekking tot de menst</w:t>
      </w:r>
      <w:r w:rsidR="00F624BB" w:rsidRPr="00995C34">
        <w:rPr>
          <w:rFonts w:asciiTheme="majorHAnsi" w:hAnsiTheme="majorHAnsi" w:cstheme="majorHAnsi"/>
          <w:lang w:val="nl-NL"/>
        </w:rPr>
        <w:t>ruatiecyclus. Aan de andere zijde van het spectrum bevindt zich</w:t>
      </w:r>
      <w:r w:rsidR="00003682" w:rsidRPr="00995C34">
        <w:rPr>
          <w:rFonts w:asciiTheme="majorHAnsi" w:hAnsiTheme="majorHAnsi" w:cstheme="majorHAnsi"/>
          <w:lang w:val="nl-NL"/>
        </w:rPr>
        <w:t xml:space="preserve"> PMDD, </w:t>
      </w:r>
      <w:proofErr w:type="spellStart"/>
      <w:r w:rsidR="00F624BB" w:rsidRPr="00995C34">
        <w:rPr>
          <w:rFonts w:asciiTheme="majorHAnsi" w:hAnsiTheme="majorHAnsi" w:cstheme="majorHAnsi"/>
          <w:lang w:val="nl-NL"/>
        </w:rPr>
        <w:t>Premenstrual</w:t>
      </w:r>
      <w:proofErr w:type="spellEnd"/>
      <w:r w:rsidR="00F624BB" w:rsidRPr="00995C34">
        <w:rPr>
          <w:rFonts w:asciiTheme="majorHAnsi" w:hAnsiTheme="majorHAnsi" w:cstheme="majorHAnsi"/>
          <w:lang w:val="nl-NL"/>
        </w:rPr>
        <w:t xml:space="preserve"> </w:t>
      </w:r>
      <w:proofErr w:type="spellStart"/>
      <w:r w:rsidR="00F624BB" w:rsidRPr="00995C34">
        <w:rPr>
          <w:rFonts w:asciiTheme="majorHAnsi" w:hAnsiTheme="majorHAnsi" w:cstheme="majorHAnsi"/>
          <w:lang w:val="nl-NL"/>
        </w:rPr>
        <w:t>Dysphoric</w:t>
      </w:r>
      <w:proofErr w:type="spellEnd"/>
      <w:r w:rsidR="00F624BB" w:rsidRPr="00995C34">
        <w:rPr>
          <w:rFonts w:asciiTheme="majorHAnsi" w:hAnsiTheme="majorHAnsi" w:cstheme="majorHAnsi"/>
          <w:lang w:val="nl-NL"/>
        </w:rPr>
        <w:t xml:space="preserve"> Disorder of </w:t>
      </w:r>
      <w:r w:rsidR="00003682" w:rsidRPr="00995C34">
        <w:rPr>
          <w:rFonts w:asciiTheme="majorHAnsi" w:hAnsiTheme="majorHAnsi" w:cstheme="majorHAnsi"/>
          <w:lang w:val="nl-NL"/>
        </w:rPr>
        <w:t xml:space="preserve">premenstruele </w:t>
      </w:r>
      <w:proofErr w:type="spellStart"/>
      <w:r w:rsidR="00003682" w:rsidRPr="00995C34">
        <w:rPr>
          <w:rFonts w:asciiTheme="majorHAnsi" w:hAnsiTheme="majorHAnsi" w:cstheme="majorHAnsi"/>
          <w:lang w:val="nl-NL"/>
        </w:rPr>
        <w:t>dysfore</w:t>
      </w:r>
      <w:proofErr w:type="spellEnd"/>
      <w:r w:rsidR="00003682" w:rsidRPr="00995C34">
        <w:rPr>
          <w:rFonts w:asciiTheme="majorHAnsi" w:hAnsiTheme="majorHAnsi" w:cstheme="majorHAnsi"/>
          <w:lang w:val="nl-NL"/>
        </w:rPr>
        <w:t xml:space="preserve"> stoornis, waar ongeveer 2-8% van alle vruchtbare vrouwen onder lijdt. Deze stoornis is een ernstige, slopende </w:t>
      </w:r>
      <w:r w:rsidR="00511A9E" w:rsidRPr="00995C34">
        <w:rPr>
          <w:rFonts w:asciiTheme="majorHAnsi" w:hAnsiTheme="majorHAnsi" w:cstheme="majorHAnsi"/>
          <w:lang w:val="nl-NL"/>
        </w:rPr>
        <w:t>depressie met een hoog ziekte- en sterftecijfer.</w:t>
      </w:r>
      <w:r w:rsidR="00511A9E" w:rsidRPr="00995C34">
        <w:rPr>
          <w:rFonts w:asciiTheme="majorHAnsi" w:hAnsiTheme="majorHAnsi" w:cstheme="majorHAnsi"/>
          <w:vertAlign w:val="superscript"/>
          <w:lang w:val="nl-NL"/>
        </w:rPr>
        <w:t>3</w:t>
      </w:r>
      <w:r w:rsidR="00511A9E" w:rsidRPr="00995C34">
        <w:rPr>
          <w:rFonts w:asciiTheme="majorHAnsi" w:hAnsiTheme="majorHAnsi" w:cstheme="majorHAnsi"/>
          <w:lang w:val="nl-NL"/>
        </w:rPr>
        <w:t xml:space="preserve"> Ondanks dat er over het hele spectrum van menstruatiecyclus-gerelateerde stemmingsstoornissen nog weinig bekend is, richt dit arti</w:t>
      </w:r>
      <w:r w:rsidR="00060273" w:rsidRPr="00995C34">
        <w:rPr>
          <w:rFonts w:asciiTheme="majorHAnsi" w:hAnsiTheme="majorHAnsi" w:cstheme="majorHAnsi"/>
          <w:lang w:val="nl-NL"/>
        </w:rPr>
        <w:t>kel zich op de ernst</w:t>
      </w:r>
      <w:r w:rsidR="00511A9E" w:rsidRPr="00995C34">
        <w:rPr>
          <w:rFonts w:asciiTheme="majorHAnsi" w:hAnsiTheme="majorHAnsi" w:cstheme="majorHAnsi"/>
          <w:lang w:val="nl-NL"/>
        </w:rPr>
        <w:t xml:space="preserve"> van PMDD. </w:t>
      </w:r>
    </w:p>
    <w:p w14:paraId="25B24D74" w14:textId="445222CF" w:rsidR="00B01CB3" w:rsidRPr="00995C34" w:rsidRDefault="00B01CB3">
      <w:pPr>
        <w:rPr>
          <w:rFonts w:asciiTheme="majorHAnsi" w:hAnsiTheme="majorHAnsi" w:cstheme="majorHAnsi"/>
          <w:lang w:val="nl-NL"/>
        </w:rPr>
      </w:pPr>
    </w:p>
    <w:p w14:paraId="1E0E4238" w14:textId="0A3AB6A7" w:rsidR="00B01CB3" w:rsidRPr="00995C34" w:rsidRDefault="00B01CB3">
      <w:pPr>
        <w:rPr>
          <w:rFonts w:asciiTheme="majorHAnsi" w:hAnsiTheme="majorHAnsi" w:cstheme="majorHAnsi"/>
          <w:lang w:val="nl-NL"/>
        </w:rPr>
      </w:pPr>
      <w:r w:rsidRPr="00995C34">
        <w:rPr>
          <w:rFonts w:asciiTheme="majorHAnsi" w:hAnsiTheme="majorHAnsi" w:cstheme="majorHAnsi"/>
          <w:b/>
          <w:bCs/>
          <w:lang w:val="nl-NL"/>
        </w:rPr>
        <w:t xml:space="preserve">Geschiedenis </w:t>
      </w:r>
    </w:p>
    <w:p w14:paraId="0DA2A218" w14:textId="7E7B929D" w:rsidR="00B01CB3" w:rsidRPr="00995C34" w:rsidRDefault="00B01CB3">
      <w:pPr>
        <w:rPr>
          <w:rFonts w:asciiTheme="majorHAnsi" w:hAnsiTheme="majorHAnsi" w:cstheme="majorHAnsi"/>
          <w:lang w:val="nl-NL"/>
        </w:rPr>
      </w:pPr>
      <w:r w:rsidRPr="00995C34">
        <w:rPr>
          <w:rFonts w:asciiTheme="majorHAnsi" w:hAnsiTheme="majorHAnsi" w:cstheme="majorHAnsi"/>
          <w:lang w:val="nl-NL"/>
        </w:rPr>
        <w:t>Berichten over het humeur en gedrag met betrekking tot de menstruatiecyclus dateren al vanuit de tijd van de oude Grieken. Hippocrates schreef een aantal negatieve psychologische- en gedragssymptomen toe aan “binnengehouden menstruatiebloed”</w:t>
      </w:r>
      <w:r w:rsidRPr="00995C34">
        <w:rPr>
          <w:rFonts w:asciiTheme="majorHAnsi" w:hAnsiTheme="majorHAnsi" w:cstheme="majorHAnsi"/>
          <w:vertAlign w:val="superscript"/>
          <w:lang w:val="nl-NL"/>
        </w:rPr>
        <w:t>4</w:t>
      </w:r>
      <w:r w:rsidRPr="00995C34">
        <w:rPr>
          <w:rFonts w:asciiTheme="majorHAnsi" w:hAnsiTheme="majorHAnsi" w:cstheme="majorHAnsi"/>
          <w:lang w:val="nl-NL"/>
        </w:rPr>
        <w:t>.</w:t>
      </w:r>
    </w:p>
    <w:p w14:paraId="373D05B1" w14:textId="4168B790" w:rsidR="00B01CB3" w:rsidRPr="00995C34" w:rsidRDefault="002F68F9">
      <w:pPr>
        <w:rPr>
          <w:rFonts w:asciiTheme="majorHAnsi" w:hAnsiTheme="majorHAnsi" w:cstheme="majorHAnsi"/>
          <w:lang w:val="nl-NL"/>
        </w:rPr>
      </w:pPr>
      <w:r w:rsidRPr="00995C34">
        <w:rPr>
          <w:rFonts w:asciiTheme="majorHAnsi" w:hAnsiTheme="majorHAnsi" w:cstheme="majorHAnsi"/>
          <w:lang w:val="nl-NL"/>
        </w:rPr>
        <w:t xml:space="preserve">In de loop van </w:t>
      </w:r>
      <w:r w:rsidR="00481B26" w:rsidRPr="00995C34">
        <w:rPr>
          <w:rFonts w:asciiTheme="majorHAnsi" w:hAnsiTheme="majorHAnsi" w:cstheme="majorHAnsi"/>
          <w:lang w:val="nl-NL"/>
        </w:rPr>
        <w:t xml:space="preserve">de </w:t>
      </w:r>
      <w:r w:rsidRPr="00995C34">
        <w:rPr>
          <w:rFonts w:asciiTheme="majorHAnsi" w:hAnsiTheme="majorHAnsi" w:cstheme="majorHAnsi"/>
          <w:lang w:val="nl-NL"/>
        </w:rPr>
        <w:t xml:space="preserve">geschiedenis </w:t>
      </w:r>
      <w:r w:rsidR="00481B26" w:rsidRPr="00995C34">
        <w:rPr>
          <w:rFonts w:asciiTheme="majorHAnsi" w:hAnsiTheme="majorHAnsi" w:cstheme="majorHAnsi"/>
          <w:lang w:val="nl-NL"/>
        </w:rPr>
        <w:t>waren</w:t>
      </w:r>
      <w:r w:rsidRPr="00995C34">
        <w:rPr>
          <w:rFonts w:asciiTheme="majorHAnsi" w:hAnsiTheme="majorHAnsi" w:cstheme="majorHAnsi"/>
          <w:lang w:val="nl-NL"/>
        </w:rPr>
        <w:t xml:space="preserve"> de </w:t>
      </w:r>
      <w:r w:rsidR="00481B26" w:rsidRPr="00995C34">
        <w:rPr>
          <w:rFonts w:asciiTheme="majorHAnsi" w:hAnsiTheme="majorHAnsi" w:cstheme="majorHAnsi"/>
          <w:lang w:val="nl-NL"/>
        </w:rPr>
        <w:t>maandelijkse vrouwelijke menstruatiecycli, in de meeste culturen, onderworpen aan taboes en bijgeloof. Daarnaast werden ze vaak geassocieerd met fysieke en mentale symptomen. Het isoleren van menstruerende vrouwen en het beheersen van hun gedrag middels culturele en religieuze wetten gebeurt tot op de dag van vand</w:t>
      </w:r>
      <w:r w:rsidR="00F624BB" w:rsidRPr="00995C34">
        <w:rPr>
          <w:rFonts w:asciiTheme="majorHAnsi" w:hAnsiTheme="majorHAnsi" w:cstheme="majorHAnsi"/>
          <w:lang w:val="nl-NL"/>
        </w:rPr>
        <w:t>aag nog steeds. Gezien de brede en</w:t>
      </w:r>
      <w:r w:rsidR="00481B26" w:rsidRPr="00995C34">
        <w:rPr>
          <w:rFonts w:asciiTheme="majorHAnsi" w:hAnsiTheme="majorHAnsi" w:cstheme="majorHAnsi"/>
          <w:lang w:val="nl-NL"/>
        </w:rPr>
        <w:t xml:space="preserve"> langdurige historische interesse in de vrouwelijke menstruatiecyclus</w:t>
      </w:r>
      <w:r w:rsidR="00F624BB" w:rsidRPr="00995C34">
        <w:rPr>
          <w:rFonts w:asciiTheme="majorHAnsi" w:hAnsiTheme="majorHAnsi" w:cstheme="majorHAnsi"/>
          <w:lang w:val="nl-NL"/>
        </w:rPr>
        <w:t>,</w:t>
      </w:r>
      <w:r w:rsidR="00481B26" w:rsidRPr="00995C34">
        <w:rPr>
          <w:rFonts w:asciiTheme="majorHAnsi" w:hAnsiTheme="majorHAnsi" w:cstheme="majorHAnsi"/>
          <w:lang w:val="nl-NL"/>
        </w:rPr>
        <w:t xml:space="preserve"> is het opmerkelijk dat de vroegste documentat</w:t>
      </w:r>
      <w:r w:rsidR="00060273" w:rsidRPr="00995C34">
        <w:rPr>
          <w:rFonts w:asciiTheme="majorHAnsi" w:hAnsiTheme="majorHAnsi" w:cstheme="majorHAnsi"/>
          <w:lang w:val="nl-NL"/>
        </w:rPr>
        <w:t xml:space="preserve">ie van psychologische veranderingen gedurende de premenstruele cyclische </w:t>
      </w:r>
      <w:r w:rsidR="00481B26" w:rsidRPr="00995C34">
        <w:rPr>
          <w:rFonts w:asciiTheme="majorHAnsi" w:hAnsiTheme="majorHAnsi" w:cstheme="majorHAnsi"/>
          <w:lang w:val="nl-NL"/>
        </w:rPr>
        <w:t xml:space="preserve">fase behoorlijk laat </w:t>
      </w:r>
      <w:r w:rsidR="00F624BB" w:rsidRPr="00995C34">
        <w:rPr>
          <w:rFonts w:asciiTheme="majorHAnsi" w:hAnsiTheme="majorHAnsi" w:cstheme="majorHAnsi"/>
          <w:lang w:val="nl-NL"/>
        </w:rPr>
        <w:t xml:space="preserve">is </w:t>
      </w:r>
      <w:r w:rsidR="00481B26" w:rsidRPr="00995C34">
        <w:rPr>
          <w:rFonts w:asciiTheme="majorHAnsi" w:hAnsiTheme="majorHAnsi" w:cstheme="majorHAnsi"/>
          <w:lang w:val="nl-NL"/>
        </w:rPr>
        <w:t>verschenen - in 1931 - door psychoanalist Karen Horney.</w:t>
      </w:r>
      <w:r w:rsidR="00481B26" w:rsidRPr="00995C34">
        <w:rPr>
          <w:rFonts w:asciiTheme="majorHAnsi" w:hAnsiTheme="majorHAnsi" w:cstheme="majorHAnsi"/>
          <w:vertAlign w:val="superscript"/>
          <w:lang w:val="nl-NL"/>
        </w:rPr>
        <w:t>5</w:t>
      </w:r>
      <w:r w:rsidR="00481B26" w:rsidRPr="00995C34">
        <w:rPr>
          <w:rFonts w:asciiTheme="majorHAnsi" w:hAnsiTheme="majorHAnsi" w:cstheme="majorHAnsi"/>
          <w:lang w:val="nl-NL"/>
        </w:rPr>
        <w:t xml:space="preserve"> Zij benoemde een toename van spanning, </w:t>
      </w:r>
      <w:r w:rsidR="00F35179">
        <w:rPr>
          <w:rFonts w:asciiTheme="majorHAnsi" w:hAnsiTheme="majorHAnsi" w:cstheme="majorHAnsi"/>
          <w:lang w:val="nl-NL"/>
        </w:rPr>
        <w:t>geprikkeldheid</w:t>
      </w:r>
      <w:r w:rsidR="00481B26" w:rsidRPr="00995C34">
        <w:rPr>
          <w:rFonts w:asciiTheme="majorHAnsi" w:hAnsiTheme="majorHAnsi" w:cstheme="majorHAnsi"/>
          <w:lang w:val="nl-NL"/>
        </w:rPr>
        <w:t xml:space="preserve">, depressie en angst in de week voorafgaand aan de menstruatie. </w:t>
      </w:r>
    </w:p>
    <w:p w14:paraId="08DABF95" w14:textId="77777777" w:rsidR="00494A61" w:rsidRPr="00995C34" w:rsidRDefault="00494A61">
      <w:pPr>
        <w:rPr>
          <w:rFonts w:asciiTheme="majorHAnsi" w:hAnsiTheme="majorHAnsi" w:cstheme="majorHAnsi"/>
          <w:lang w:val="nl-NL"/>
        </w:rPr>
      </w:pPr>
    </w:p>
    <w:p w14:paraId="5B41F4C3" w14:textId="4792592C" w:rsidR="00481B26" w:rsidRPr="00995C34" w:rsidRDefault="00481B26">
      <w:pPr>
        <w:rPr>
          <w:rFonts w:asciiTheme="majorHAnsi" w:hAnsiTheme="majorHAnsi" w:cstheme="majorHAnsi"/>
          <w:lang w:val="nl-NL"/>
        </w:rPr>
      </w:pPr>
      <w:r w:rsidRPr="00995C34">
        <w:rPr>
          <w:rFonts w:asciiTheme="majorHAnsi" w:hAnsiTheme="majorHAnsi" w:cstheme="majorHAnsi"/>
          <w:lang w:val="nl-NL"/>
        </w:rPr>
        <w:t>In de loop van de hierop volgende decennia werd er gedebatteerd over het bestaan van het premenstrueel syndroom (PMS)</w:t>
      </w:r>
      <w:r w:rsidR="006A3CB7" w:rsidRPr="00995C34">
        <w:rPr>
          <w:rFonts w:asciiTheme="majorHAnsi" w:hAnsiTheme="majorHAnsi" w:cstheme="majorHAnsi"/>
          <w:lang w:val="nl-NL"/>
        </w:rPr>
        <w:t>, waarbij zich zorgen voordeden over de medicalisering van biologische ritmes door middel van de ziektebeschrij</w:t>
      </w:r>
      <w:r w:rsidR="00F624BB" w:rsidRPr="00995C34">
        <w:rPr>
          <w:rFonts w:asciiTheme="majorHAnsi" w:hAnsiTheme="majorHAnsi" w:cstheme="majorHAnsi"/>
          <w:lang w:val="nl-NL"/>
        </w:rPr>
        <w:t>ving ‘syndroom’. Anderen gaven</w:t>
      </w:r>
      <w:r w:rsidR="006A3CB7" w:rsidRPr="00995C34">
        <w:rPr>
          <w:rFonts w:asciiTheme="majorHAnsi" w:hAnsiTheme="majorHAnsi" w:cstheme="majorHAnsi"/>
          <w:lang w:val="nl-NL"/>
        </w:rPr>
        <w:t xml:space="preserve"> het argument dat uit epidemiologische populatiestudies bl</w:t>
      </w:r>
      <w:r w:rsidR="000A6A93" w:rsidRPr="00995C34">
        <w:rPr>
          <w:rFonts w:asciiTheme="majorHAnsi" w:hAnsiTheme="majorHAnsi" w:cstheme="majorHAnsi"/>
          <w:lang w:val="nl-NL"/>
        </w:rPr>
        <w:t>eek dat er een lage incidentie</w:t>
      </w:r>
      <w:r w:rsidR="006A3CB7" w:rsidRPr="00995C34">
        <w:rPr>
          <w:rFonts w:asciiTheme="majorHAnsi" w:hAnsiTheme="majorHAnsi" w:cstheme="majorHAnsi"/>
          <w:lang w:val="nl-NL"/>
        </w:rPr>
        <w:t xml:space="preserve"> </w:t>
      </w:r>
      <w:r w:rsidR="000A6A93" w:rsidRPr="00995C34">
        <w:rPr>
          <w:rFonts w:asciiTheme="majorHAnsi" w:hAnsiTheme="majorHAnsi" w:cstheme="majorHAnsi"/>
          <w:lang w:val="nl-NL"/>
        </w:rPr>
        <w:t xml:space="preserve">was </w:t>
      </w:r>
      <w:r w:rsidR="006A3CB7" w:rsidRPr="00995C34">
        <w:rPr>
          <w:rFonts w:asciiTheme="majorHAnsi" w:hAnsiTheme="majorHAnsi" w:cstheme="majorHAnsi"/>
          <w:lang w:val="nl-NL"/>
        </w:rPr>
        <w:t>van premenstruele stemmingswisselingen</w:t>
      </w:r>
      <w:r w:rsidR="006A3CB7" w:rsidRPr="00995C34">
        <w:rPr>
          <w:rFonts w:asciiTheme="majorHAnsi" w:hAnsiTheme="majorHAnsi" w:cstheme="majorHAnsi"/>
          <w:vertAlign w:val="superscript"/>
          <w:lang w:val="nl-NL"/>
        </w:rPr>
        <w:t>6, 7</w:t>
      </w:r>
      <w:r w:rsidR="006A3CB7" w:rsidRPr="00995C34">
        <w:rPr>
          <w:rFonts w:asciiTheme="majorHAnsi" w:hAnsiTheme="majorHAnsi" w:cstheme="majorHAnsi"/>
          <w:lang w:val="nl-NL"/>
        </w:rPr>
        <w:t>, waardoor zij pleitten voor een heroverweging van de classificatie van PMS</w:t>
      </w:r>
      <w:r w:rsidR="000A6A93" w:rsidRPr="00995C34">
        <w:rPr>
          <w:rFonts w:asciiTheme="majorHAnsi" w:hAnsiTheme="majorHAnsi" w:cstheme="majorHAnsi"/>
          <w:lang w:val="nl-NL"/>
        </w:rPr>
        <w:t xml:space="preserve"> in zijn geheel</w:t>
      </w:r>
      <w:r w:rsidR="006A3CB7" w:rsidRPr="00995C34">
        <w:rPr>
          <w:rFonts w:asciiTheme="majorHAnsi" w:hAnsiTheme="majorHAnsi" w:cstheme="majorHAnsi"/>
          <w:lang w:val="nl-NL"/>
        </w:rPr>
        <w:t>. Een belangrijke verwarrende factor in dergelijke studies was het gebrek aan een ware meting van cyclische psychologische symptomen in verhoudin</w:t>
      </w:r>
      <w:r w:rsidR="00060273" w:rsidRPr="00995C34">
        <w:rPr>
          <w:rFonts w:asciiTheme="majorHAnsi" w:hAnsiTheme="majorHAnsi" w:cstheme="majorHAnsi"/>
          <w:lang w:val="nl-NL"/>
        </w:rPr>
        <w:t xml:space="preserve">g tot een specifieke menstruele </w:t>
      </w:r>
      <w:r w:rsidR="006A3CB7" w:rsidRPr="00995C34">
        <w:rPr>
          <w:rFonts w:asciiTheme="majorHAnsi" w:hAnsiTheme="majorHAnsi" w:cstheme="majorHAnsi"/>
          <w:lang w:val="nl-NL"/>
        </w:rPr>
        <w:t xml:space="preserve">fase. </w:t>
      </w:r>
      <w:r w:rsidR="00F624BB" w:rsidRPr="00995C34">
        <w:rPr>
          <w:rFonts w:asciiTheme="majorHAnsi" w:hAnsiTheme="majorHAnsi" w:cstheme="majorHAnsi"/>
          <w:lang w:val="nl-NL"/>
        </w:rPr>
        <w:t xml:space="preserve">Daarentegen, </w:t>
      </w:r>
      <w:r w:rsidR="00F872A6" w:rsidRPr="00995C34">
        <w:rPr>
          <w:rFonts w:asciiTheme="majorHAnsi" w:hAnsiTheme="majorHAnsi" w:cstheme="majorHAnsi"/>
          <w:lang w:val="nl-NL"/>
        </w:rPr>
        <w:t>klinische onderzoeken</w:t>
      </w:r>
      <w:r w:rsidR="00F872A6" w:rsidRPr="00995C34">
        <w:rPr>
          <w:rFonts w:asciiTheme="majorHAnsi" w:hAnsiTheme="majorHAnsi" w:cstheme="majorHAnsi"/>
          <w:vertAlign w:val="superscript"/>
          <w:lang w:val="nl-NL"/>
        </w:rPr>
        <w:t>8</w:t>
      </w:r>
      <w:r w:rsidR="00F872A6" w:rsidRPr="00995C34">
        <w:rPr>
          <w:rFonts w:asciiTheme="majorHAnsi" w:hAnsiTheme="majorHAnsi" w:cstheme="majorHAnsi"/>
          <w:lang w:val="nl-NL"/>
        </w:rPr>
        <w:t xml:space="preserve"> </w:t>
      </w:r>
      <w:r w:rsidR="00F624BB" w:rsidRPr="00995C34">
        <w:rPr>
          <w:rFonts w:asciiTheme="majorHAnsi" w:hAnsiTheme="majorHAnsi" w:cstheme="majorHAnsi"/>
          <w:lang w:val="nl-NL"/>
        </w:rPr>
        <w:t>gericht op behandeling van vrouwen met PMS die symptomen beschrijven en de aanvang en afloop daarvan mete</w:t>
      </w:r>
      <w:r w:rsidR="00C617A4" w:rsidRPr="00995C34">
        <w:rPr>
          <w:rFonts w:asciiTheme="majorHAnsi" w:hAnsiTheme="majorHAnsi" w:cstheme="majorHAnsi"/>
          <w:lang w:val="nl-NL"/>
        </w:rPr>
        <w:t>n</w:t>
      </w:r>
      <w:r w:rsidR="00F624BB" w:rsidRPr="00995C34">
        <w:rPr>
          <w:rFonts w:asciiTheme="majorHAnsi" w:hAnsiTheme="majorHAnsi" w:cstheme="majorHAnsi"/>
          <w:lang w:val="nl-NL"/>
        </w:rPr>
        <w:t>,</w:t>
      </w:r>
      <w:r w:rsidR="00F872A6" w:rsidRPr="00995C34">
        <w:rPr>
          <w:rFonts w:asciiTheme="majorHAnsi" w:hAnsiTheme="majorHAnsi" w:cstheme="majorHAnsi"/>
          <w:lang w:val="nl-NL"/>
        </w:rPr>
        <w:t xml:space="preserve"> alsmede k</w:t>
      </w:r>
      <w:r w:rsidR="00C617A4" w:rsidRPr="00995C34">
        <w:rPr>
          <w:rFonts w:asciiTheme="majorHAnsi" w:hAnsiTheme="majorHAnsi" w:cstheme="majorHAnsi"/>
          <w:lang w:val="nl-NL"/>
        </w:rPr>
        <w:t>linische ervaringen, onderschrijven ten zeerste het</w:t>
      </w:r>
      <w:r w:rsidR="00F872A6" w:rsidRPr="00995C34">
        <w:rPr>
          <w:rFonts w:asciiTheme="majorHAnsi" w:hAnsiTheme="majorHAnsi" w:cstheme="majorHAnsi"/>
          <w:lang w:val="nl-NL"/>
        </w:rPr>
        <w:t xml:space="preserve"> bestaan van </w:t>
      </w:r>
      <w:r w:rsidR="00C617A4" w:rsidRPr="00995C34">
        <w:rPr>
          <w:rFonts w:asciiTheme="majorHAnsi" w:hAnsiTheme="majorHAnsi" w:cstheme="majorHAnsi"/>
          <w:lang w:val="nl-NL"/>
        </w:rPr>
        <w:t xml:space="preserve">cyclische </w:t>
      </w:r>
      <w:r w:rsidR="00F872A6" w:rsidRPr="00995C34">
        <w:rPr>
          <w:rFonts w:asciiTheme="majorHAnsi" w:hAnsiTheme="majorHAnsi" w:cstheme="majorHAnsi"/>
          <w:lang w:val="nl-NL"/>
        </w:rPr>
        <w:t xml:space="preserve">hormoon-gerelateerde veranderingen met betrekking tot de gemoedstoestand en gedrag van sommige vrouwen. </w:t>
      </w:r>
    </w:p>
    <w:p w14:paraId="139CA6EF" w14:textId="77777777" w:rsidR="00995C34" w:rsidRDefault="0056599E">
      <w:pPr>
        <w:rPr>
          <w:rFonts w:asciiTheme="majorHAnsi" w:hAnsiTheme="majorHAnsi" w:cstheme="majorHAnsi"/>
          <w:lang w:val="nl-NL"/>
        </w:rPr>
      </w:pPr>
      <w:r w:rsidRPr="00995C34">
        <w:rPr>
          <w:rFonts w:asciiTheme="majorHAnsi" w:hAnsiTheme="majorHAnsi" w:cstheme="majorHAnsi"/>
          <w:lang w:val="nl-NL"/>
        </w:rPr>
        <w:t>Formeel PM</w:t>
      </w:r>
      <w:r w:rsidR="00F973FC" w:rsidRPr="00995C34">
        <w:rPr>
          <w:rFonts w:asciiTheme="majorHAnsi" w:hAnsiTheme="majorHAnsi" w:cstheme="majorHAnsi"/>
          <w:lang w:val="nl-NL"/>
        </w:rPr>
        <w:t>DD-onderzoek dateert uit 1931 in Robert Franks studie</w:t>
      </w:r>
      <w:r w:rsidRPr="00995C34">
        <w:rPr>
          <w:rFonts w:asciiTheme="majorHAnsi" w:hAnsiTheme="majorHAnsi" w:cstheme="majorHAnsi"/>
          <w:lang w:val="nl-NL"/>
        </w:rPr>
        <w:t xml:space="preserve">, waarin 15 vrouwen met ‘premenstruele spanning’ werden onderzocht. </w:t>
      </w:r>
      <w:r w:rsidR="00995C34">
        <w:rPr>
          <w:rFonts w:asciiTheme="majorHAnsi" w:hAnsiTheme="majorHAnsi" w:cstheme="majorHAnsi"/>
          <w:lang w:val="nl-NL"/>
        </w:rPr>
        <w:br/>
      </w:r>
    </w:p>
    <w:p w14:paraId="3FBCA6E7" w14:textId="03DF2ACD" w:rsidR="00F872A6" w:rsidRPr="00995C34" w:rsidRDefault="00995C34">
      <w:pPr>
        <w:rPr>
          <w:rFonts w:asciiTheme="majorHAnsi" w:hAnsiTheme="majorHAnsi" w:cstheme="majorHAnsi"/>
          <w:lang w:val="nl-NL"/>
        </w:rPr>
      </w:pPr>
      <w:r>
        <w:rPr>
          <w:rFonts w:asciiTheme="majorHAnsi" w:hAnsiTheme="majorHAnsi" w:cstheme="majorHAnsi"/>
          <w:lang w:val="nl-NL"/>
        </w:rPr>
        <w:br w:type="page"/>
      </w:r>
      <w:r w:rsidR="0056599E" w:rsidRPr="00995C34">
        <w:rPr>
          <w:rFonts w:asciiTheme="majorHAnsi" w:hAnsiTheme="majorHAnsi" w:cstheme="majorHAnsi"/>
          <w:lang w:val="nl-NL"/>
        </w:rPr>
        <w:lastRenderedPageBreak/>
        <w:t>Frank</w:t>
      </w:r>
      <w:r w:rsidR="0056599E" w:rsidRPr="00995C34">
        <w:rPr>
          <w:rFonts w:asciiTheme="majorHAnsi" w:hAnsiTheme="majorHAnsi" w:cstheme="majorHAnsi"/>
          <w:vertAlign w:val="superscript"/>
          <w:lang w:val="nl-NL"/>
        </w:rPr>
        <w:t>9</w:t>
      </w:r>
      <w:r w:rsidR="0056599E" w:rsidRPr="00995C34">
        <w:rPr>
          <w:rFonts w:asciiTheme="majorHAnsi" w:hAnsiTheme="majorHAnsi" w:cstheme="majorHAnsi"/>
          <w:lang w:val="nl-NL"/>
        </w:rPr>
        <w:t xml:space="preserve"> merkte op dat doorgaans de cyclische voorvallen van depressieve symptomen in verhouding tot de menstruatiecyclus kort na aanvang van de menstruatie verdwenen. De term premenstruele spanning werd tot de jaren ’50 gebruikt, waarna deze werd vervangen door de term ‘premenstrueel syndroom’, of PMS; deze term wordt </w:t>
      </w:r>
      <w:r w:rsidR="008F7082" w:rsidRPr="00995C34">
        <w:rPr>
          <w:rFonts w:asciiTheme="majorHAnsi" w:hAnsiTheme="majorHAnsi" w:cstheme="majorHAnsi"/>
          <w:lang w:val="nl-NL"/>
        </w:rPr>
        <w:t>tegenwoordig</w:t>
      </w:r>
      <w:r w:rsidR="0056599E" w:rsidRPr="00995C34">
        <w:rPr>
          <w:rFonts w:asciiTheme="majorHAnsi" w:hAnsiTheme="majorHAnsi" w:cstheme="majorHAnsi"/>
          <w:lang w:val="nl-NL"/>
        </w:rPr>
        <w:t xml:space="preserve"> </w:t>
      </w:r>
      <w:r w:rsidR="008F7082" w:rsidRPr="00995C34">
        <w:rPr>
          <w:rFonts w:asciiTheme="majorHAnsi" w:hAnsiTheme="majorHAnsi" w:cstheme="majorHAnsi"/>
          <w:lang w:val="nl-NL"/>
        </w:rPr>
        <w:t xml:space="preserve">nog altijd </w:t>
      </w:r>
      <w:r w:rsidR="0056599E" w:rsidRPr="00995C34">
        <w:rPr>
          <w:rFonts w:asciiTheme="majorHAnsi" w:hAnsiTheme="majorHAnsi" w:cstheme="majorHAnsi"/>
          <w:lang w:val="nl-NL"/>
        </w:rPr>
        <w:t>breed gebruikt.</w:t>
      </w:r>
      <w:r w:rsidR="008F7082" w:rsidRPr="00995C34">
        <w:rPr>
          <w:rFonts w:asciiTheme="majorHAnsi" w:hAnsiTheme="majorHAnsi" w:cstheme="majorHAnsi"/>
          <w:vertAlign w:val="superscript"/>
          <w:lang w:val="nl-NL"/>
        </w:rPr>
        <w:t>10</w:t>
      </w:r>
    </w:p>
    <w:p w14:paraId="172FEEF2" w14:textId="178BE2AA" w:rsidR="008F7082" w:rsidRPr="00995C34" w:rsidRDefault="008F7082">
      <w:pPr>
        <w:rPr>
          <w:rFonts w:asciiTheme="majorHAnsi" w:hAnsiTheme="majorHAnsi" w:cstheme="majorHAnsi"/>
          <w:lang w:val="nl-NL"/>
        </w:rPr>
      </w:pPr>
      <w:r w:rsidRPr="00995C34">
        <w:rPr>
          <w:rFonts w:asciiTheme="majorHAnsi" w:hAnsiTheme="majorHAnsi" w:cstheme="majorHAnsi"/>
          <w:lang w:val="nl-NL"/>
        </w:rPr>
        <w:t>De eerste vermelding van een premenstruele stoornis verscheen in DSM-III-R, aan het einde van de handleiding onder ‘</w:t>
      </w:r>
      <w:proofErr w:type="spellStart"/>
      <w:r w:rsidRPr="00995C34">
        <w:rPr>
          <w:rFonts w:asciiTheme="majorHAnsi" w:hAnsiTheme="majorHAnsi" w:cstheme="majorHAnsi"/>
          <w:i/>
          <w:iCs/>
          <w:lang w:val="nl-NL"/>
        </w:rPr>
        <w:t>Additional</w:t>
      </w:r>
      <w:proofErr w:type="spellEnd"/>
      <w:r w:rsidRPr="00995C34">
        <w:rPr>
          <w:rFonts w:asciiTheme="majorHAnsi" w:hAnsiTheme="majorHAnsi" w:cstheme="majorHAnsi"/>
          <w:i/>
          <w:iCs/>
          <w:lang w:val="nl-NL"/>
        </w:rPr>
        <w:t xml:space="preserve"> Codes’</w:t>
      </w:r>
      <w:r w:rsidRPr="00995C34">
        <w:rPr>
          <w:rFonts w:asciiTheme="majorHAnsi" w:hAnsiTheme="majorHAnsi" w:cstheme="majorHAnsi"/>
          <w:lang w:val="nl-NL"/>
        </w:rPr>
        <w:t>, onder de naam ‘</w:t>
      </w:r>
      <w:r w:rsidRPr="00995C34">
        <w:rPr>
          <w:rFonts w:asciiTheme="majorHAnsi" w:hAnsiTheme="majorHAnsi" w:cstheme="majorHAnsi"/>
          <w:i/>
          <w:iCs/>
          <w:lang w:val="nl-NL"/>
        </w:rPr>
        <w:t xml:space="preserve">Late </w:t>
      </w:r>
      <w:proofErr w:type="spellStart"/>
      <w:r w:rsidRPr="00995C34">
        <w:rPr>
          <w:rFonts w:asciiTheme="majorHAnsi" w:hAnsiTheme="majorHAnsi" w:cstheme="majorHAnsi"/>
          <w:i/>
          <w:iCs/>
          <w:lang w:val="nl-NL"/>
        </w:rPr>
        <w:t>Luteal</w:t>
      </w:r>
      <w:proofErr w:type="spellEnd"/>
      <w:r w:rsidRPr="00995C34">
        <w:rPr>
          <w:rFonts w:asciiTheme="majorHAnsi" w:hAnsiTheme="majorHAnsi" w:cstheme="majorHAnsi"/>
          <w:i/>
          <w:iCs/>
          <w:lang w:val="nl-NL"/>
        </w:rPr>
        <w:t xml:space="preserve"> </w:t>
      </w:r>
      <w:proofErr w:type="spellStart"/>
      <w:r w:rsidRPr="00995C34">
        <w:rPr>
          <w:rFonts w:asciiTheme="majorHAnsi" w:hAnsiTheme="majorHAnsi" w:cstheme="majorHAnsi"/>
          <w:i/>
          <w:iCs/>
          <w:lang w:val="nl-NL"/>
        </w:rPr>
        <w:t>Phase</w:t>
      </w:r>
      <w:proofErr w:type="spellEnd"/>
      <w:r w:rsidRPr="00995C34">
        <w:rPr>
          <w:rFonts w:asciiTheme="majorHAnsi" w:hAnsiTheme="majorHAnsi" w:cstheme="majorHAnsi"/>
          <w:i/>
          <w:iCs/>
          <w:lang w:val="nl-NL"/>
        </w:rPr>
        <w:t xml:space="preserve"> </w:t>
      </w:r>
      <w:proofErr w:type="spellStart"/>
      <w:r w:rsidRPr="00995C34">
        <w:rPr>
          <w:rFonts w:asciiTheme="majorHAnsi" w:hAnsiTheme="majorHAnsi" w:cstheme="majorHAnsi"/>
          <w:i/>
          <w:iCs/>
          <w:lang w:val="nl-NL"/>
        </w:rPr>
        <w:t>Dysphoric</w:t>
      </w:r>
      <w:proofErr w:type="spellEnd"/>
      <w:r w:rsidRPr="00995C34">
        <w:rPr>
          <w:rFonts w:asciiTheme="majorHAnsi" w:hAnsiTheme="majorHAnsi" w:cstheme="majorHAnsi"/>
          <w:i/>
          <w:iCs/>
          <w:lang w:val="nl-NL"/>
        </w:rPr>
        <w:t xml:space="preserve"> Disorder’</w:t>
      </w:r>
      <w:r w:rsidRPr="00995C34">
        <w:rPr>
          <w:rFonts w:asciiTheme="majorHAnsi" w:hAnsiTheme="majorHAnsi" w:cstheme="majorHAnsi"/>
          <w:lang w:val="nl-NL"/>
        </w:rPr>
        <w:t xml:space="preserve"> (LLPDD), en werd opgenomen in de vierde editie van de Diagnostische en Statisti</w:t>
      </w:r>
      <w:r w:rsidR="00214064" w:rsidRPr="00995C34">
        <w:rPr>
          <w:rFonts w:asciiTheme="majorHAnsi" w:hAnsiTheme="majorHAnsi" w:cstheme="majorHAnsi"/>
          <w:lang w:val="nl-NL"/>
        </w:rPr>
        <w:t>sche Handleiding van Psychiatrische</w:t>
      </w:r>
      <w:r w:rsidRPr="00995C34">
        <w:rPr>
          <w:rFonts w:asciiTheme="majorHAnsi" w:hAnsiTheme="majorHAnsi" w:cstheme="majorHAnsi"/>
          <w:lang w:val="nl-NL"/>
        </w:rPr>
        <w:t xml:space="preserve"> Stoornissen (DSM-IV).</w:t>
      </w:r>
      <w:r w:rsidRPr="00995C34">
        <w:rPr>
          <w:rFonts w:asciiTheme="majorHAnsi" w:hAnsiTheme="majorHAnsi" w:cstheme="majorHAnsi"/>
          <w:vertAlign w:val="superscript"/>
          <w:lang w:val="nl-NL"/>
        </w:rPr>
        <w:t>12</w:t>
      </w:r>
      <w:r w:rsidR="008150B9" w:rsidRPr="00995C34">
        <w:rPr>
          <w:rFonts w:asciiTheme="majorHAnsi" w:hAnsiTheme="majorHAnsi" w:cstheme="majorHAnsi"/>
          <w:lang w:val="nl-NL"/>
        </w:rPr>
        <w:t xml:space="preserve"> PMDD wordt tegenwoordig in DSM-</w:t>
      </w:r>
      <w:r w:rsidRPr="00995C34">
        <w:rPr>
          <w:rFonts w:asciiTheme="majorHAnsi" w:hAnsiTheme="majorHAnsi" w:cstheme="majorHAnsi"/>
          <w:lang w:val="nl-NL"/>
        </w:rPr>
        <w:t>5 erkend als een duidelijke depressieve stoornis met strikte criteria voor diagnose.</w:t>
      </w:r>
      <w:r w:rsidRPr="00995C34">
        <w:rPr>
          <w:rFonts w:asciiTheme="majorHAnsi" w:hAnsiTheme="majorHAnsi" w:cstheme="majorHAnsi"/>
          <w:vertAlign w:val="superscript"/>
          <w:lang w:val="nl-NL"/>
        </w:rPr>
        <w:t>13</w:t>
      </w:r>
    </w:p>
    <w:p w14:paraId="49D4FB10" w14:textId="15FFC017" w:rsidR="008F7082" w:rsidRPr="00995C34" w:rsidRDefault="00995C34">
      <w:pPr>
        <w:rPr>
          <w:rFonts w:asciiTheme="majorHAnsi" w:hAnsiTheme="majorHAnsi" w:cstheme="majorHAnsi"/>
          <w:lang w:val="nl-NL"/>
        </w:rPr>
      </w:pPr>
      <w:r>
        <w:rPr>
          <w:rFonts w:asciiTheme="majorHAnsi" w:hAnsiTheme="majorHAnsi" w:cstheme="majorHAnsi"/>
          <w:lang w:val="nl-NL"/>
        </w:rPr>
        <w:br/>
      </w:r>
      <w:r w:rsidR="008F7082" w:rsidRPr="00995C34">
        <w:rPr>
          <w:rFonts w:asciiTheme="majorHAnsi" w:hAnsiTheme="majorHAnsi" w:cstheme="majorHAnsi"/>
          <w:lang w:val="nl-NL"/>
        </w:rPr>
        <w:t xml:space="preserve">Er heerst enige controversie rondom de diagnose van PMDD; feministische theoretici leveren de meest uitgesproken kritiek op de PMDD-diagnose. Het voornaamste bezwaar is dat </w:t>
      </w:r>
      <w:r w:rsidR="005856DF" w:rsidRPr="00995C34">
        <w:rPr>
          <w:rFonts w:asciiTheme="majorHAnsi" w:hAnsiTheme="majorHAnsi" w:cstheme="majorHAnsi"/>
          <w:lang w:val="nl-NL"/>
        </w:rPr>
        <w:t xml:space="preserve">het opnemen van de stoornis in het DSM het destructieve beeld </w:t>
      </w:r>
      <w:r w:rsidR="00214064" w:rsidRPr="00995C34">
        <w:rPr>
          <w:rFonts w:asciiTheme="majorHAnsi" w:hAnsiTheme="majorHAnsi" w:cstheme="majorHAnsi"/>
          <w:lang w:val="nl-NL"/>
        </w:rPr>
        <w:t>zou creëren</w:t>
      </w:r>
      <w:r w:rsidR="005856DF" w:rsidRPr="00995C34">
        <w:rPr>
          <w:rFonts w:asciiTheme="majorHAnsi" w:hAnsiTheme="majorHAnsi" w:cstheme="majorHAnsi"/>
          <w:lang w:val="nl-NL"/>
        </w:rPr>
        <w:t xml:space="preserve"> dat de vrouwelijke anatomie ervoor kan zorgen dat ze </w:t>
      </w:r>
      <w:r w:rsidR="000A6A93" w:rsidRPr="00995C34">
        <w:rPr>
          <w:rFonts w:asciiTheme="majorHAnsi" w:hAnsiTheme="majorHAnsi" w:cstheme="majorHAnsi"/>
          <w:lang w:val="nl-NL"/>
        </w:rPr>
        <w:t xml:space="preserve">een </w:t>
      </w:r>
      <w:r w:rsidR="005856DF" w:rsidRPr="00995C34">
        <w:rPr>
          <w:rFonts w:asciiTheme="majorHAnsi" w:hAnsiTheme="majorHAnsi" w:cstheme="majorHAnsi"/>
          <w:lang w:val="nl-NL"/>
        </w:rPr>
        <w:t>psychiatrisch</w:t>
      </w:r>
      <w:r w:rsidR="000A6A93" w:rsidRPr="00995C34">
        <w:rPr>
          <w:rFonts w:asciiTheme="majorHAnsi" w:hAnsiTheme="majorHAnsi" w:cstheme="majorHAnsi"/>
          <w:lang w:val="nl-NL"/>
        </w:rPr>
        <w:t>e</w:t>
      </w:r>
      <w:r w:rsidR="005856DF" w:rsidRPr="00995C34">
        <w:rPr>
          <w:rFonts w:asciiTheme="majorHAnsi" w:hAnsiTheme="majorHAnsi" w:cstheme="majorHAnsi"/>
          <w:lang w:val="nl-NL"/>
        </w:rPr>
        <w:t xml:space="preserve"> </w:t>
      </w:r>
      <w:r w:rsidR="000A6A93" w:rsidRPr="00995C34">
        <w:rPr>
          <w:rFonts w:asciiTheme="majorHAnsi" w:hAnsiTheme="majorHAnsi" w:cstheme="majorHAnsi"/>
          <w:lang w:val="nl-NL"/>
        </w:rPr>
        <w:t>stoornis krijgt en dat</w:t>
      </w:r>
      <w:r w:rsidR="005856DF" w:rsidRPr="00995C34">
        <w:rPr>
          <w:rFonts w:asciiTheme="majorHAnsi" w:hAnsiTheme="majorHAnsi" w:cstheme="majorHAnsi"/>
          <w:lang w:val="nl-NL"/>
        </w:rPr>
        <w:t xml:space="preserve"> </w:t>
      </w:r>
      <w:r w:rsidR="000A6A93" w:rsidRPr="00995C34">
        <w:rPr>
          <w:rFonts w:asciiTheme="majorHAnsi" w:hAnsiTheme="majorHAnsi" w:cstheme="majorHAnsi"/>
          <w:lang w:val="nl-NL"/>
        </w:rPr>
        <w:t xml:space="preserve">de </w:t>
      </w:r>
      <w:r w:rsidR="005856DF" w:rsidRPr="00995C34">
        <w:rPr>
          <w:rFonts w:asciiTheme="majorHAnsi" w:hAnsiTheme="majorHAnsi" w:cstheme="majorHAnsi"/>
          <w:lang w:val="nl-NL"/>
        </w:rPr>
        <w:t>natuurlijk-voorkomende cyclische veranderingen onnodig worden gepathologiseerd.</w:t>
      </w:r>
      <w:r w:rsidR="005856DF" w:rsidRPr="00995C34">
        <w:rPr>
          <w:rFonts w:asciiTheme="majorHAnsi" w:hAnsiTheme="majorHAnsi" w:cstheme="majorHAnsi"/>
          <w:vertAlign w:val="superscript"/>
          <w:lang w:val="nl-NL"/>
        </w:rPr>
        <w:t>14</w:t>
      </w:r>
      <w:r w:rsidR="005856DF" w:rsidRPr="00995C34">
        <w:rPr>
          <w:rFonts w:asciiTheme="majorHAnsi" w:hAnsiTheme="majorHAnsi" w:cstheme="majorHAnsi"/>
          <w:lang w:val="nl-NL"/>
        </w:rPr>
        <w:t xml:space="preserve"> Verder wordt betoogd dat een PMDD-diagnose ertoe zal leiden dat de vrouwelijke premenstruele ervaringen worden “gemedicaliseerd” en, vervolgens, gemarginaliseerd.</w:t>
      </w:r>
      <w:r w:rsidR="005856DF" w:rsidRPr="00995C34">
        <w:rPr>
          <w:rFonts w:asciiTheme="majorHAnsi" w:hAnsiTheme="majorHAnsi" w:cstheme="majorHAnsi"/>
          <w:vertAlign w:val="superscript"/>
          <w:lang w:val="nl-NL"/>
        </w:rPr>
        <w:t>15</w:t>
      </w:r>
    </w:p>
    <w:p w14:paraId="6268F974" w14:textId="1EC4E9ED" w:rsidR="005856DF" w:rsidRPr="00995C34" w:rsidRDefault="005856DF">
      <w:pPr>
        <w:rPr>
          <w:rFonts w:asciiTheme="majorHAnsi" w:hAnsiTheme="majorHAnsi" w:cstheme="majorHAnsi"/>
          <w:lang w:val="nl-NL"/>
        </w:rPr>
      </w:pPr>
      <w:r w:rsidRPr="00995C34">
        <w:rPr>
          <w:rFonts w:asciiTheme="majorHAnsi" w:hAnsiTheme="majorHAnsi" w:cstheme="majorHAnsi"/>
          <w:lang w:val="nl-NL"/>
        </w:rPr>
        <w:t>Er zijn nog steeds argumenten die stellen dat premenstruele geestelijke gezondheidsproblemen niet biologisch van aard zijn, maar sociaal aangeleerd. Een jonge vrouw kan, bijvoorbeeld, worden beïnvloed door religieuze- en culturele opvattinge</w:t>
      </w:r>
      <w:r w:rsidR="00214064" w:rsidRPr="00995C34">
        <w:rPr>
          <w:rFonts w:asciiTheme="majorHAnsi" w:hAnsiTheme="majorHAnsi" w:cstheme="majorHAnsi"/>
          <w:lang w:val="nl-NL"/>
        </w:rPr>
        <w:t>n die beweren dat de menstruatie</w:t>
      </w:r>
      <w:r w:rsidRPr="00995C34">
        <w:rPr>
          <w:rFonts w:asciiTheme="majorHAnsi" w:hAnsiTheme="majorHAnsi" w:cstheme="majorHAnsi"/>
          <w:lang w:val="nl-NL"/>
        </w:rPr>
        <w:t xml:space="preserve"> een ‘vieze’ tijdsperiode is en dat premenstruele veranderingen worden geassocieerd met negatieve fysieke- en </w:t>
      </w:r>
      <w:r w:rsidR="00AB625D" w:rsidRPr="00995C34">
        <w:rPr>
          <w:rFonts w:asciiTheme="majorHAnsi" w:hAnsiTheme="majorHAnsi" w:cstheme="majorHAnsi"/>
          <w:lang w:val="nl-NL"/>
        </w:rPr>
        <w:t xml:space="preserve">psychologische effecten. </w:t>
      </w:r>
    </w:p>
    <w:p w14:paraId="5148C009" w14:textId="67D58D26" w:rsidR="004D070C" w:rsidRPr="00995C34" w:rsidRDefault="004D070C">
      <w:pPr>
        <w:rPr>
          <w:rFonts w:asciiTheme="majorHAnsi" w:hAnsiTheme="majorHAnsi" w:cstheme="majorHAnsi"/>
          <w:lang w:val="nl-NL"/>
        </w:rPr>
      </w:pPr>
      <w:r w:rsidRPr="00995C34">
        <w:rPr>
          <w:rFonts w:asciiTheme="majorHAnsi" w:hAnsiTheme="majorHAnsi" w:cstheme="majorHAnsi"/>
          <w:lang w:val="nl-NL"/>
        </w:rPr>
        <w:t>Ondanks dat de socio-culturele theoretische debatten onverminderd doorgaan, ondergaat een aanzienlijk aantal vrouwen een uiterst werkelijke lijdensweg, waardoor er een noodzaak is voor effectieve behandelingen. Dit is da</w:t>
      </w:r>
      <w:r w:rsidR="00214064" w:rsidRPr="00995C34">
        <w:rPr>
          <w:rFonts w:asciiTheme="majorHAnsi" w:hAnsiTheme="majorHAnsi" w:cstheme="majorHAnsi"/>
          <w:lang w:val="nl-NL"/>
        </w:rPr>
        <w:t xml:space="preserve">n ook de drijfveer geweest voor </w:t>
      </w:r>
      <w:r w:rsidRPr="00995C34">
        <w:rPr>
          <w:rFonts w:asciiTheme="majorHAnsi" w:hAnsiTheme="majorHAnsi" w:cstheme="majorHAnsi"/>
          <w:lang w:val="nl-NL"/>
        </w:rPr>
        <w:t>neurowetenschappelijk o</w:t>
      </w:r>
      <w:r w:rsidR="00214064" w:rsidRPr="00995C34">
        <w:rPr>
          <w:rFonts w:asciiTheme="majorHAnsi" w:hAnsiTheme="majorHAnsi" w:cstheme="majorHAnsi"/>
          <w:lang w:val="nl-NL"/>
        </w:rPr>
        <w:t>nderzoek i</w:t>
      </w:r>
      <w:r w:rsidR="000A6A93" w:rsidRPr="00995C34">
        <w:rPr>
          <w:rFonts w:asciiTheme="majorHAnsi" w:hAnsiTheme="majorHAnsi" w:cstheme="majorHAnsi"/>
          <w:lang w:val="nl-NL"/>
        </w:rPr>
        <w:t>n de klinische praktijk</w:t>
      </w:r>
      <w:r w:rsidRPr="00995C34">
        <w:rPr>
          <w:rFonts w:asciiTheme="majorHAnsi" w:hAnsiTheme="majorHAnsi" w:cstheme="majorHAnsi"/>
          <w:lang w:val="nl-NL"/>
        </w:rPr>
        <w:t xml:space="preserve">. </w:t>
      </w:r>
    </w:p>
    <w:p w14:paraId="0720CD6C" w14:textId="107565D4" w:rsidR="004D070C" w:rsidRPr="00995C34" w:rsidRDefault="004D070C">
      <w:pPr>
        <w:rPr>
          <w:rFonts w:asciiTheme="majorHAnsi" w:hAnsiTheme="majorHAnsi" w:cstheme="majorHAnsi"/>
          <w:lang w:val="nl-NL"/>
        </w:rPr>
      </w:pPr>
    </w:p>
    <w:p w14:paraId="1F081899" w14:textId="77777777" w:rsidR="000A6A93" w:rsidRPr="00995C34" w:rsidRDefault="000A6A93">
      <w:pPr>
        <w:rPr>
          <w:rFonts w:asciiTheme="majorHAnsi" w:hAnsiTheme="majorHAnsi" w:cstheme="majorHAnsi"/>
          <w:b/>
          <w:bCs/>
          <w:lang w:val="nl-NL"/>
        </w:rPr>
      </w:pPr>
      <w:r w:rsidRPr="00995C34">
        <w:rPr>
          <w:rFonts w:asciiTheme="majorHAnsi" w:hAnsiTheme="majorHAnsi" w:cstheme="majorHAnsi"/>
          <w:b/>
          <w:bCs/>
          <w:lang w:val="nl-NL"/>
        </w:rPr>
        <w:br w:type="page"/>
      </w:r>
    </w:p>
    <w:p w14:paraId="02D03556" w14:textId="62EC98A3" w:rsidR="004D070C" w:rsidRPr="00995C34" w:rsidRDefault="008150B9">
      <w:pPr>
        <w:rPr>
          <w:rFonts w:asciiTheme="majorHAnsi" w:hAnsiTheme="majorHAnsi" w:cstheme="majorHAnsi"/>
          <w:b/>
          <w:bCs/>
          <w:lang w:val="nl-NL"/>
        </w:rPr>
      </w:pPr>
      <w:r w:rsidRPr="00995C34">
        <w:rPr>
          <w:rFonts w:asciiTheme="majorHAnsi" w:hAnsiTheme="majorHAnsi" w:cstheme="majorHAnsi"/>
          <w:b/>
          <w:bCs/>
          <w:lang w:val="nl-NL"/>
        </w:rPr>
        <w:lastRenderedPageBreak/>
        <w:t>DSM-</w:t>
      </w:r>
      <w:r w:rsidR="002C3F7F" w:rsidRPr="00995C34">
        <w:rPr>
          <w:rFonts w:asciiTheme="majorHAnsi" w:hAnsiTheme="majorHAnsi" w:cstheme="majorHAnsi"/>
          <w:b/>
          <w:bCs/>
          <w:lang w:val="nl-NL"/>
        </w:rPr>
        <w:t xml:space="preserve">5 </w:t>
      </w:r>
      <w:r w:rsidRPr="00995C34">
        <w:rPr>
          <w:rFonts w:asciiTheme="majorHAnsi" w:hAnsiTheme="majorHAnsi" w:cstheme="majorHAnsi"/>
          <w:b/>
          <w:bCs/>
          <w:lang w:val="nl-NL"/>
        </w:rPr>
        <w:t xml:space="preserve">Klachten en </w:t>
      </w:r>
      <w:r w:rsidR="002C3F7F" w:rsidRPr="00995C34">
        <w:rPr>
          <w:rFonts w:asciiTheme="majorHAnsi" w:hAnsiTheme="majorHAnsi" w:cstheme="majorHAnsi"/>
          <w:b/>
          <w:bCs/>
          <w:lang w:val="nl-NL"/>
        </w:rPr>
        <w:t xml:space="preserve">Symptomen </w:t>
      </w:r>
      <w:r w:rsidR="004D070C" w:rsidRPr="00995C34">
        <w:rPr>
          <w:rFonts w:asciiTheme="majorHAnsi" w:hAnsiTheme="majorHAnsi" w:cstheme="majorHAnsi"/>
          <w:b/>
          <w:bCs/>
          <w:lang w:val="nl-NL"/>
        </w:rPr>
        <w:t>van PMDD</w:t>
      </w:r>
    </w:p>
    <w:p w14:paraId="5D773C75" w14:textId="77777777" w:rsidR="00494A61" w:rsidRPr="00995C34" w:rsidRDefault="00494A61">
      <w:pPr>
        <w:rPr>
          <w:rFonts w:asciiTheme="majorHAnsi" w:hAnsiTheme="majorHAnsi" w:cstheme="majorHAnsi"/>
          <w:b/>
          <w:bCs/>
          <w:lang w:val="nl-NL"/>
        </w:rPr>
      </w:pPr>
    </w:p>
    <w:p w14:paraId="41CE7FE6" w14:textId="0883FAE4" w:rsidR="004D070C" w:rsidRPr="00995C34" w:rsidRDefault="002C3F7F">
      <w:pPr>
        <w:rPr>
          <w:rFonts w:asciiTheme="majorHAnsi" w:hAnsiTheme="majorHAnsi" w:cstheme="majorHAnsi"/>
          <w:b/>
          <w:bCs/>
          <w:lang w:val="nl-NL"/>
        </w:rPr>
      </w:pPr>
      <w:r w:rsidRPr="00995C34">
        <w:rPr>
          <w:rFonts w:asciiTheme="majorHAnsi" w:hAnsiTheme="majorHAnsi" w:cstheme="majorHAnsi"/>
          <w:lang w:val="nl-NL"/>
        </w:rPr>
        <w:t>De tabel hieronder geeft de</w:t>
      </w:r>
      <w:r w:rsidR="00A53B8E" w:rsidRPr="00995C34">
        <w:rPr>
          <w:rFonts w:asciiTheme="majorHAnsi" w:hAnsiTheme="majorHAnsi" w:cstheme="majorHAnsi"/>
          <w:lang w:val="nl-NL"/>
        </w:rPr>
        <w:t xml:space="preserve"> symptomen van PMDD</w:t>
      </w:r>
      <w:r w:rsidRPr="00995C34">
        <w:rPr>
          <w:rFonts w:asciiTheme="majorHAnsi" w:hAnsiTheme="majorHAnsi" w:cstheme="majorHAnsi"/>
          <w:lang w:val="nl-NL"/>
        </w:rPr>
        <w:t xml:space="preserve"> weer</w:t>
      </w:r>
      <w:r w:rsidR="008150B9" w:rsidRPr="00995C34">
        <w:rPr>
          <w:rFonts w:asciiTheme="majorHAnsi" w:hAnsiTheme="majorHAnsi" w:cstheme="majorHAnsi"/>
          <w:lang w:val="nl-NL"/>
        </w:rPr>
        <w:t>, volgens de DSM-</w:t>
      </w:r>
      <w:r w:rsidR="00A53B8E" w:rsidRPr="00995C34">
        <w:rPr>
          <w:rFonts w:asciiTheme="majorHAnsi" w:hAnsiTheme="majorHAnsi" w:cstheme="majorHAnsi"/>
          <w:lang w:val="nl-NL"/>
        </w:rPr>
        <w:t>5</w:t>
      </w:r>
      <w:r w:rsidR="00A53B8E" w:rsidRPr="00995C34">
        <w:rPr>
          <w:rFonts w:asciiTheme="majorHAnsi" w:hAnsiTheme="majorHAnsi" w:cstheme="majorHAnsi"/>
          <w:vertAlign w:val="superscript"/>
          <w:lang w:val="nl-NL"/>
        </w:rPr>
        <w:t>13</w:t>
      </w:r>
      <w:r w:rsidR="00A53B8E" w:rsidRPr="00995C34">
        <w:rPr>
          <w:rFonts w:asciiTheme="majorHAnsi" w:hAnsiTheme="majorHAnsi" w:cstheme="majorHAnsi"/>
          <w:lang w:val="nl-NL"/>
        </w:rPr>
        <w:t xml:space="preserve"> criteria: </w:t>
      </w:r>
      <w:r w:rsidR="0011354B">
        <w:rPr>
          <w:rFonts w:asciiTheme="majorHAnsi" w:hAnsiTheme="majorHAnsi" w:cstheme="majorHAnsi"/>
          <w:lang w:val="nl-NL"/>
        </w:rPr>
        <w:br/>
      </w:r>
      <w:r w:rsidR="00A53B8E" w:rsidRPr="00995C34">
        <w:rPr>
          <w:rFonts w:asciiTheme="majorHAnsi" w:hAnsiTheme="majorHAnsi" w:cstheme="majorHAnsi"/>
          <w:b/>
          <w:bCs/>
          <w:i/>
          <w:iCs/>
          <w:lang w:val="nl-NL"/>
        </w:rPr>
        <w:t xml:space="preserve">Diagnostische Criteria voor Premenstruele </w:t>
      </w:r>
      <w:proofErr w:type="spellStart"/>
      <w:r w:rsidR="00A53B8E" w:rsidRPr="00995C34">
        <w:rPr>
          <w:rFonts w:asciiTheme="majorHAnsi" w:hAnsiTheme="majorHAnsi" w:cstheme="majorHAnsi"/>
          <w:b/>
          <w:bCs/>
          <w:i/>
          <w:iCs/>
          <w:lang w:val="nl-NL"/>
        </w:rPr>
        <w:t>Dysfore</w:t>
      </w:r>
      <w:proofErr w:type="spellEnd"/>
      <w:r w:rsidR="00A53B8E" w:rsidRPr="00995C34">
        <w:rPr>
          <w:rFonts w:asciiTheme="majorHAnsi" w:hAnsiTheme="majorHAnsi" w:cstheme="majorHAnsi"/>
          <w:b/>
          <w:bCs/>
          <w:i/>
          <w:iCs/>
          <w:lang w:val="nl-NL"/>
        </w:rPr>
        <w:t xml:space="preserve"> Stoornis (PMDD)</w:t>
      </w:r>
    </w:p>
    <w:p w14:paraId="228A3AE4" w14:textId="1118DA98" w:rsidR="00A53B8E" w:rsidRPr="00995C34" w:rsidRDefault="00A53B8E">
      <w:pPr>
        <w:rPr>
          <w:rFonts w:asciiTheme="majorHAnsi" w:hAnsiTheme="majorHAnsi" w:cstheme="majorHAnsi"/>
          <w:lang w:val="nl-NL"/>
        </w:rPr>
      </w:pPr>
    </w:p>
    <w:tbl>
      <w:tblPr>
        <w:tblW w:w="9010" w:type="dxa"/>
        <w:tblCellMar>
          <w:top w:w="15" w:type="dxa"/>
          <w:left w:w="15" w:type="dxa"/>
          <w:bottom w:w="15" w:type="dxa"/>
          <w:right w:w="15" w:type="dxa"/>
        </w:tblCellMar>
        <w:tblLook w:val="04A0" w:firstRow="1" w:lastRow="0" w:firstColumn="1" w:lastColumn="0" w:noHBand="0" w:noVBand="1"/>
      </w:tblPr>
      <w:tblGrid>
        <w:gridCol w:w="9010"/>
      </w:tblGrid>
      <w:tr w:rsidR="00C87847" w:rsidRPr="00F35179" w14:paraId="18E80729" w14:textId="77777777" w:rsidTr="00494A61">
        <w:trPr>
          <w:trHeight w:val="2124"/>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29994A3" w14:textId="513351F5" w:rsidR="00C87847" w:rsidRPr="00995C34" w:rsidRDefault="008150B9" w:rsidP="00C87847">
            <w:pPr>
              <w:spacing w:before="332" w:after="332"/>
              <w:rPr>
                <w:rFonts w:asciiTheme="majorHAnsi" w:eastAsia="Times New Roman" w:hAnsiTheme="majorHAnsi" w:cstheme="majorHAnsi"/>
                <w:lang w:val="nl-NL" w:eastAsia="en-GB"/>
              </w:rPr>
            </w:pPr>
            <w:r w:rsidRPr="00995C34">
              <w:rPr>
                <w:rFonts w:asciiTheme="majorHAnsi" w:eastAsia="Times New Roman" w:hAnsiTheme="majorHAnsi" w:cstheme="majorHAnsi"/>
                <w:b/>
                <w:bCs/>
                <w:lang w:val="nl-NL" w:eastAsia="en-GB"/>
              </w:rPr>
              <w:t>T</w:t>
            </w:r>
            <w:r w:rsidR="00C87847" w:rsidRPr="00995C34">
              <w:rPr>
                <w:rFonts w:asciiTheme="majorHAnsi" w:eastAsia="Times New Roman" w:hAnsiTheme="majorHAnsi" w:cstheme="majorHAnsi"/>
                <w:b/>
                <w:bCs/>
                <w:lang w:val="nl-NL" w:eastAsia="en-GB"/>
              </w:rPr>
              <w:t>iming van symptomen</w:t>
            </w:r>
            <w:r w:rsidR="00C87847" w:rsidRPr="00995C34">
              <w:rPr>
                <w:rFonts w:asciiTheme="majorHAnsi" w:eastAsia="Times New Roman" w:hAnsiTheme="majorHAnsi" w:cstheme="majorHAnsi"/>
                <w:b/>
                <w:bCs/>
                <w:lang w:val="nl-NL" w:eastAsia="en-GB"/>
              </w:rPr>
              <w:br/>
              <w:t>A</w:t>
            </w:r>
            <w:r w:rsidR="00C87847" w:rsidRPr="00995C34">
              <w:rPr>
                <w:rFonts w:asciiTheme="majorHAnsi" w:eastAsia="Times New Roman" w:hAnsiTheme="majorHAnsi" w:cstheme="majorHAnsi"/>
                <w:lang w:val="nl-NL" w:eastAsia="en-GB"/>
              </w:rPr>
              <w:t>) Bij het merendeel van de menstruatiecycli moeten er tenminste 5 symptomen aanwezig zijn tijdens de laatste week voor aanvang van de menses. Dit dient vervolgens te verbeteren binnen enkele dagen na aanvang van de menses en vervolgens minimaal of a</w:t>
            </w:r>
            <w:r w:rsidR="009F118F">
              <w:rPr>
                <w:rFonts w:asciiTheme="majorHAnsi" w:eastAsia="Times New Roman" w:hAnsiTheme="majorHAnsi" w:cstheme="majorHAnsi"/>
                <w:lang w:val="nl-NL" w:eastAsia="en-GB"/>
              </w:rPr>
              <w:t>fwezig</w:t>
            </w:r>
            <w:r w:rsidR="00C87847" w:rsidRPr="00995C34">
              <w:rPr>
                <w:rFonts w:asciiTheme="majorHAnsi" w:eastAsia="Times New Roman" w:hAnsiTheme="majorHAnsi" w:cstheme="majorHAnsi"/>
                <w:lang w:val="nl-NL" w:eastAsia="en-GB"/>
              </w:rPr>
              <w:t xml:space="preserve"> zijn in de post-menses week. </w:t>
            </w:r>
          </w:p>
        </w:tc>
      </w:tr>
      <w:tr w:rsidR="00C87847" w:rsidRPr="00F35179" w14:paraId="34621855" w14:textId="77777777" w:rsidTr="00995C34">
        <w:trPr>
          <w:trHeight w:val="5460"/>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4C737CB" w14:textId="6A0B2D00" w:rsidR="00F07487" w:rsidRPr="00995C34" w:rsidRDefault="00F22C83" w:rsidP="00F07487">
            <w:pPr>
              <w:rPr>
                <w:rFonts w:asciiTheme="majorHAnsi" w:eastAsia="Times New Roman" w:hAnsiTheme="majorHAnsi" w:cstheme="majorHAnsi"/>
                <w:lang w:val="nl-NL" w:eastAsia="en-GB"/>
              </w:rPr>
            </w:pPr>
            <w:r w:rsidRPr="00995C34">
              <w:rPr>
                <w:rFonts w:asciiTheme="majorHAnsi" w:eastAsia="Times New Roman" w:hAnsiTheme="majorHAnsi" w:cstheme="majorHAnsi"/>
                <w:b/>
                <w:bCs/>
                <w:lang w:val="nl-NL" w:eastAsia="en-GB"/>
              </w:rPr>
              <w:t>Symptomen</w:t>
            </w:r>
            <w:r w:rsidR="00C87847" w:rsidRPr="00995C34">
              <w:rPr>
                <w:rFonts w:asciiTheme="majorHAnsi" w:eastAsia="Times New Roman" w:hAnsiTheme="majorHAnsi" w:cstheme="majorHAnsi"/>
                <w:lang w:val="nl-NL" w:eastAsia="en-GB"/>
              </w:rPr>
              <w:br/>
            </w:r>
            <w:r w:rsidR="00C87847" w:rsidRPr="00995C34">
              <w:rPr>
                <w:rFonts w:asciiTheme="majorHAnsi" w:eastAsia="Times New Roman" w:hAnsiTheme="majorHAnsi" w:cstheme="majorHAnsi"/>
                <w:b/>
                <w:bCs/>
                <w:lang w:val="nl-NL" w:eastAsia="en-GB"/>
              </w:rPr>
              <w:t>B</w:t>
            </w:r>
            <w:r w:rsidR="00C87847" w:rsidRPr="00995C34">
              <w:rPr>
                <w:rFonts w:asciiTheme="majorHAnsi" w:eastAsia="Times New Roman" w:hAnsiTheme="majorHAnsi" w:cstheme="majorHAnsi"/>
                <w:lang w:val="nl-NL" w:eastAsia="en-GB"/>
              </w:rPr>
              <w:t xml:space="preserve">) </w:t>
            </w:r>
            <w:r w:rsidRPr="00995C34">
              <w:rPr>
                <w:rFonts w:asciiTheme="majorHAnsi" w:eastAsia="Times New Roman" w:hAnsiTheme="majorHAnsi" w:cstheme="majorHAnsi"/>
                <w:lang w:val="nl-NL" w:eastAsia="en-GB"/>
              </w:rPr>
              <w:t xml:space="preserve">Tenminste één of meer van de volgende symptomen dienen aanwezig te zijn: </w:t>
            </w:r>
            <w:r w:rsidR="000A6A93" w:rsidRPr="00995C34">
              <w:rPr>
                <w:rFonts w:asciiTheme="majorHAnsi" w:eastAsia="Times New Roman" w:hAnsiTheme="majorHAnsi" w:cstheme="majorHAnsi"/>
                <w:lang w:val="nl-NL" w:eastAsia="en-GB"/>
              </w:rPr>
              <w:br/>
            </w:r>
            <w:r w:rsidRPr="00995C34">
              <w:rPr>
                <w:rFonts w:asciiTheme="majorHAnsi" w:eastAsia="Times New Roman" w:hAnsiTheme="majorHAnsi" w:cstheme="majorHAnsi"/>
                <w:lang w:val="nl-NL" w:eastAsia="en-GB"/>
              </w:rPr>
              <w:t xml:space="preserve">1) </w:t>
            </w:r>
            <w:r w:rsidR="00F07487" w:rsidRPr="00995C34">
              <w:rPr>
                <w:rFonts w:asciiTheme="majorHAnsi" w:eastAsia="Times New Roman" w:hAnsiTheme="majorHAnsi" w:cstheme="majorHAnsi"/>
                <w:lang w:val="nl-NL" w:eastAsia="en-GB"/>
              </w:rPr>
              <w:t>Duidelijke</w:t>
            </w:r>
            <w:r w:rsidRPr="00995C34">
              <w:rPr>
                <w:rFonts w:asciiTheme="majorHAnsi" w:eastAsia="Times New Roman" w:hAnsiTheme="majorHAnsi" w:cstheme="majorHAnsi"/>
                <w:lang w:val="nl-NL" w:eastAsia="en-GB"/>
              </w:rPr>
              <w:t xml:space="preserve"> affectieve labiliteit (b.v. stemmingswisselingen, plotselinge verdrietige of </w:t>
            </w:r>
            <w:r w:rsidR="00F07487" w:rsidRPr="00995C34">
              <w:rPr>
                <w:rFonts w:asciiTheme="majorHAnsi" w:eastAsia="Times New Roman" w:hAnsiTheme="majorHAnsi" w:cstheme="majorHAnsi"/>
                <w:lang w:val="nl-NL" w:eastAsia="en-GB"/>
              </w:rPr>
              <w:t xml:space="preserve">huilerige gevoelens, of toegenomen gevoeligheid voor afwijzing) </w:t>
            </w:r>
          </w:p>
          <w:p w14:paraId="05C310AF" w14:textId="0D68D9BF" w:rsidR="00F22C83" w:rsidRPr="00995C34" w:rsidRDefault="00F07487" w:rsidP="00F07487">
            <w:pPr>
              <w:rPr>
                <w:rFonts w:asciiTheme="majorHAnsi" w:eastAsia="Times New Roman" w:hAnsiTheme="majorHAnsi" w:cstheme="majorHAnsi"/>
                <w:lang w:val="nl-NL" w:eastAsia="en-GB"/>
              </w:rPr>
            </w:pPr>
            <w:r w:rsidRPr="00995C34">
              <w:rPr>
                <w:rFonts w:asciiTheme="majorHAnsi" w:eastAsia="Times New Roman" w:hAnsiTheme="majorHAnsi" w:cstheme="majorHAnsi"/>
                <w:lang w:val="nl-NL" w:eastAsia="en-GB"/>
              </w:rPr>
              <w:t xml:space="preserve">2) Duidelijke geprikkeldheid of boosheid, of een toename in interpersoonlijke conflicten. </w:t>
            </w:r>
          </w:p>
          <w:p w14:paraId="122A3729" w14:textId="2D2D5FEC" w:rsidR="00F07487" w:rsidRPr="00995C34" w:rsidRDefault="00F07487" w:rsidP="00F07487">
            <w:pPr>
              <w:rPr>
                <w:rFonts w:asciiTheme="majorHAnsi" w:eastAsia="Times New Roman" w:hAnsiTheme="majorHAnsi" w:cstheme="majorHAnsi"/>
                <w:lang w:val="nl-NL" w:eastAsia="en-GB"/>
              </w:rPr>
            </w:pPr>
            <w:r w:rsidRPr="00995C34">
              <w:rPr>
                <w:rFonts w:asciiTheme="majorHAnsi" w:eastAsia="Times New Roman" w:hAnsiTheme="majorHAnsi" w:cstheme="majorHAnsi"/>
                <w:lang w:val="nl-NL" w:eastAsia="en-GB"/>
              </w:rPr>
              <w:t xml:space="preserve">3) Een duidelijke depressief humeur, wanhopige gevoelens, of zelf-ondermijnende gedachten. </w:t>
            </w:r>
          </w:p>
          <w:p w14:paraId="08F55110" w14:textId="23A63885" w:rsidR="00F07487" w:rsidRPr="00995C34" w:rsidRDefault="00F07487" w:rsidP="002C3F7F">
            <w:pPr>
              <w:rPr>
                <w:rFonts w:asciiTheme="majorHAnsi" w:eastAsia="Times New Roman" w:hAnsiTheme="majorHAnsi" w:cstheme="majorHAnsi"/>
                <w:lang w:val="nl-NL" w:eastAsia="en-GB"/>
              </w:rPr>
            </w:pPr>
            <w:r w:rsidRPr="00995C34">
              <w:rPr>
                <w:rFonts w:asciiTheme="majorHAnsi" w:eastAsia="Times New Roman" w:hAnsiTheme="majorHAnsi" w:cstheme="majorHAnsi"/>
                <w:lang w:val="nl-NL" w:eastAsia="en-GB"/>
              </w:rPr>
              <w:t xml:space="preserve">4) Duidelijke angstgevoelens, spanning en/of gevoelens van opwinding of ongedurigheid. </w:t>
            </w:r>
            <w:r w:rsidR="002C3F7F" w:rsidRPr="00995C34">
              <w:rPr>
                <w:rFonts w:asciiTheme="majorHAnsi" w:eastAsia="Times New Roman" w:hAnsiTheme="majorHAnsi" w:cstheme="majorHAnsi"/>
                <w:lang w:val="nl-NL" w:eastAsia="en-GB"/>
              </w:rPr>
              <w:br/>
            </w:r>
            <w:r w:rsidR="00C87847" w:rsidRPr="00995C34">
              <w:rPr>
                <w:rFonts w:asciiTheme="majorHAnsi" w:eastAsia="Times New Roman" w:hAnsiTheme="majorHAnsi" w:cstheme="majorHAnsi"/>
                <w:lang w:val="nl-NL" w:eastAsia="en-GB"/>
              </w:rPr>
              <w:br/>
            </w:r>
            <w:r w:rsidR="00C87847" w:rsidRPr="00995C34">
              <w:rPr>
                <w:rFonts w:asciiTheme="majorHAnsi" w:eastAsia="Times New Roman" w:hAnsiTheme="majorHAnsi" w:cstheme="majorHAnsi"/>
                <w:b/>
                <w:bCs/>
                <w:lang w:val="nl-NL" w:eastAsia="en-GB"/>
              </w:rPr>
              <w:t>C</w:t>
            </w:r>
            <w:r w:rsidR="00C87847" w:rsidRPr="00995C34">
              <w:rPr>
                <w:rFonts w:asciiTheme="majorHAnsi" w:eastAsia="Times New Roman" w:hAnsiTheme="majorHAnsi" w:cstheme="majorHAnsi"/>
                <w:lang w:val="nl-NL" w:eastAsia="en-GB"/>
              </w:rPr>
              <w:t xml:space="preserve">) </w:t>
            </w:r>
            <w:r w:rsidRPr="00995C34">
              <w:rPr>
                <w:rFonts w:asciiTheme="majorHAnsi" w:eastAsia="Times New Roman" w:hAnsiTheme="majorHAnsi" w:cstheme="majorHAnsi"/>
                <w:lang w:val="nl-NL" w:eastAsia="en-GB"/>
              </w:rPr>
              <w:t xml:space="preserve">Tenminste één (of meer) van de volgende symptomen moeten bijkomend aanwezig zijn om het totaal van 5 symptomen te bereiken, in combinatie met de symptomen van criterium B hierboven. </w:t>
            </w:r>
          </w:p>
          <w:p w14:paraId="7DE31A92" w14:textId="2A0CF236" w:rsidR="00910804" w:rsidRPr="00995C34" w:rsidRDefault="00910804" w:rsidP="00910804">
            <w:pPr>
              <w:rPr>
                <w:rFonts w:asciiTheme="majorHAnsi" w:eastAsia="Times New Roman" w:hAnsiTheme="majorHAnsi" w:cstheme="majorHAnsi"/>
                <w:lang w:val="nl-NL" w:eastAsia="en-GB"/>
              </w:rPr>
            </w:pPr>
            <w:r w:rsidRPr="00995C34">
              <w:rPr>
                <w:rFonts w:asciiTheme="majorHAnsi" w:eastAsia="Times New Roman" w:hAnsiTheme="majorHAnsi" w:cstheme="majorHAnsi"/>
                <w:lang w:val="nl-NL" w:eastAsia="en-GB"/>
              </w:rPr>
              <w:t xml:space="preserve">1) Verminderde interesse in gebruikelijke activiteiten </w:t>
            </w:r>
          </w:p>
          <w:p w14:paraId="4DB4C5E0" w14:textId="26DE0361" w:rsidR="00910804" w:rsidRPr="00995C34" w:rsidRDefault="00910804" w:rsidP="00910804">
            <w:pPr>
              <w:rPr>
                <w:rFonts w:asciiTheme="majorHAnsi" w:eastAsia="Times New Roman" w:hAnsiTheme="majorHAnsi" w:cstheme="majorHAnsi"/>
                <w:lang w:val="nl-NL" w:eastAsia="en-GB"/>
              </w:rPr>
            </w:pPr>
            <w:r w:rsidRPr="00995C34">
              <w:rPr>
                <w:rFonts w:asciiTheme="majorHAnsi" w:eastAsia="Times New Roman" w:hAnsiTheme="majorHAnsi" w:cstheme="majorHAnsi"/>
                <w:lang w:val="nl-NL" w:eastAsia="en-GB"/>
              </w:rPr>
              <w:t xml:space="preserve">2) Subjectieve moeite met concentratie </w:t>
            </w:r>
          </w:p>
          <w:p w14:paraId="63418667" w14:textId="77777777" w:rsidR="00910804" w:rsidRPr="00995C34" w:rsidRDefault="00910804" w:rsidP="00910804">
            <w:pPr>
              <w:rPr>
                <w:rFonts w:asciiTheme="majorHAnsi" w:eastAsia="Times New Roman" w:hAnsiTheme="majorHAnsi" w:cstheme="majorHAnsi"/>
                <w:lang w:val="nl-NL" w:eastAsia="en-GB"/>
              </w:rPr>
            </w:pPr>
            <w:r w:rsidRPr="00995C34">
              <w:rPr>
                <w:rFonts w:asciiTheme="majorHAnsi" w:eastAsia="Times New Roman" w:hAnsiTheme="majorHAnsi" w:cstheme="majorHAnsi"/>
                <w:lang w:val="nl-NL" w:eastAsia="en-GB"/>
              </w:rPr>
              <w:t>3) Lethargie, snel vermoeid, of duidelijk gebrek aan energie</w:t>
            </w:r>
          </w:p>
          <w:p w14:paraId="2E345D75" w14:textId="4E137E27" w:rsidR="00910804" w:rsidRPr="00995C34" w:rsidRDefault="00910804" w:rsidP="00910804">
            <w:pPr>
              <w:rPr>
                <w:rFonts w:asciiTheme="majorHAnsi" w:eastAsia="Times New Roman" w:hAnsiTheme="majorHAnsi" w:cstheme="majorHAnsi"/>
                <w:lang w:val="nl-NL" w:eastAsia="en-GB"/>
              </w:rPr>
            </w:pPr>
            <w:r w:rsidRPr="00995C34">
              <w:rPr>
                <w:rFonts w:asciiTheme="majorHAnsi" w:eastAsia="Times New Roman" w:hAnsiTheme="majorHAnsi" w:cstheme="majorHAnsi"/>
                <w:lang w:val="nl-NL" w:eastAsia="en-GB"/>
              </w:rPr>
              <w:t>4) Du</w:t>
            </w:r>
            <w:r w:rsidR="008150B9" w:rsidRPr="00995C34">
              <w:rPr>
                <w:rFonts w:asciiTheme="majorHAnsi" w:eastAsia="Times New Roman" w:hAnsiTheme="majorHAnsi" w:cstheme="majorHAnsi"/>
                <w:lang w:val="nl-NL" w:eastAsia="en-GB"/>
              </w:rPr>
              <w:t>idelijke verandering in eetlust</w:t>
            </w:r>
            <w:r w:rsidRPr="00995C34">
              <w:rPr>
                <w:rFonts w:asciiTheme="majorHAnsi" w:eastAsia="Times New Roman" w:hAnsiTheme="majorHAnsi" w:cstheme="majorHAnsi"/>
                <w:lang w:val="nl-NL" w:eastAsia="en-GB"/>
              </w:rPr>
              <w:t xml:space="preserve">; zich overeten of </w:t>
            </w:r>
            <w:r w:rsidR="008150B9" w:rsidRPr="00995C34">
              <w:rPr>
                <w:rFonts w:asciiTheme="majorHAnsi" w:eastAsia="Times New Roman" w:hAnsiTheme="majorHAnsi" w:cstheme="majorHAnsi"/>
                <w:lang w:val="nl-NL" w:eastAsia="en-GB"/>
              </w:rPr>
              <w:t>hunkeren naar specifiek voedsel</w:t>
            </w:r>
          </w:p>
          <w:p w14:paraId="1EA09571" w14:textId="08403427" w:rsidR="00910804" w:rsidRPr="00995C34" w:rsidRDefault="00910804" w:rsidP="00910804">
            <w:pPr>
              <w:rPr>
                <w:rFonts w:asciiTheme="majorHAnsi" w:eastAsia="Times New Roman" w:hAnsiTheme="majorHAnsi" w:cstheme="majorHAnsi"/>
                <w:lang w:val="nl-NL" w:eastAsia="en-GB"/>
              </w:rPr>
            </w:pPr>
            <w:r w:rsidRPr="00995C34">
              <w:rPr>
                <w:rFonts w:asciiTheme="majorHAnsi" w:eastAsia="Times New Roman" w:hAnsiTheme="majorHAnsi" w:cstheme="majorHAnsi"/>
                <w:lang w:val="nl-NL" w:eastAsia="en-GB"/>
              </w:rPr>
              <w:t xml:space="preserve">5) </w:t>
            </w:r>
            <w:proofErr w:type="spellStart"/>
            <w:r w:rsidR="009F118F" w:rsidRPr="00995C34">
              <w:rPr>
                <w:rFonts w:asciiTheme="majorHAnsi" w:eastAsia="Times New Roman" w:hAnsiTheme="majorHAnsi" w:cstheme="majorHAnsi"/>
                <w:lang w:val="nl-NL" w:eastAsia="en-GB"/>
              </w:rPr>
              <w:t>Hyp</w:t>
            </w:r>
            <w:r w:rsidR="009F118F">
              <w:rPr>
                <w:rFonts w:asciiTheme="majorHAnsi" w:eastAsia="Times New Roman" w:hAnsiTheme="majorHAnsi" w:cstheme="majorHAnsi"/>
                <w:lang w:val="nl-NL" w:eastAsia="en-GB"/>
              </w:rPr>
              <w:t>er</w:t>
            </w:r>
            <w:r w:rsidR="009F118F" w:rsidRPr="00995C34">
              <w:rPr>
                <w:rFonts w:asciiTheme="majorHAnsi" w:eastAsia="Times New Roman" w:hAnsiTheme="majorHAnsi" w:cstheme="majorHAnsi"/>
                <w:lang w:val="nl-NL" w:eastAsia="en-GB"/>
              </w:rPr>
              <w:t>somni</w:t>
            </w:r>
            <w:r w:rsidR="009F118F">
              <w:rPr>
                <w:rFonts w:asciiTheme="majorHAnsi" w:eastAsia="Times New Roman" w:hAnsiTheme="majorHAnsi" w:cstheme="majorHAnsi"/>
                <w:lang w:val="nl-NL" w:eastAsia="en-GB"/>
              </w:rPr>
              <w:t>a</w:t>
            </w:r>
            <w:proofErr w:type="spellEnd"/>
            <w:r w:rsidRPr="00995C34">
              <w:rPr>
                <w:rFonts w:asciiTheme="majorHAnsi" w:eastAsia="Times New Roman" w:hAnsiTheme="majorHAnsi" w:cstheme="majorHAnsi"/>
                <w:lang w:val="nl-NL" w:eastAsia="en-GB"/>
              </w:rPr>
              <w:t xml:space="preserve"> of </w:t>
            </w:r>
            <w:r w:rsidR="009F118F" w:rsidRPr="00995C34">
              <w:rPr>
                <w:rFonts w:asciiTheme="majorHAnsi" w:eastAsia="Times New Roman" w:hAnsiTheme="majorHAnsi" w:cstheme="majorHAnsi"/>
                <w:lang w:val="nl-NL" w:eastAsia="en-GB"/>
              </w:rPr>
              <w:t>insomnia</w:t>
            </w:r>
            <w:r w:rsidRPr="00995C34">
              <w:rPr>
                <w:rFonts w:asciiTheme="majorHAnsi" w:eastAsia="Times New Roman" w:hAnsiTheme="majorHAnsi" w:cstheme="majorHAnsi"/>
                <w:lang w:val="nl-NL" w:eastAsia="en-GB"/>
              </w:rPr>
              <w:t xml:space="preserve">   </w:t>
            </w:r>
          </w:p>
          <w:p w14:paraId="362EC75C" w14:textId="28A1B097" w:rsidR="00910804" w:rsidRPr="00995C34" w:rsidRDefault="00910804" w:rsidP="00910804">
            <w:pPr>
              <w:rPr>
                <w:rFonts w:asciiTheme="majorHAnsi" w:eastAsia="Times New Roman" w:hAnsiTheme="majorHAnsi" w:cstheme="majorHAnsi"/>
                <w:lang w:val="nl-NL" w:eastAsia="en-GB"/>
              </w:rPr>
            </w:pPr>
            <w:r w:rsidRPr="00995C34">
              <w:rPr>
                <w:rFonts w:asciiTheme="majorHAnsi" w:eastAsia="Times New Roman" w:hAnsiTheme="majorHAnsi" w:cstheme="majorHAnsi"/>
                <w:lang w:val="nl-NL" w:eastAsia="en-GB"/>
              </w:rPr>
              <w:t>6) Gevoelens van overweldig</w:t>
            </w:r>
            <w:r w:rsidR="009F118F">
              <w:rPr>
                <w:rFonts w:asciiTheme="majorHAnsi" w:eastAsia="Times New Roman" w:hAnsiTheme="majorHAnsi" w:cstheme="majorHAnsi"/>
                <w:lang w:val="nl-NL" w:eastAsia="en-GB"/>
              </w:rPr>
              <w:t>d</w:t>
            </w:r>
            <w:r w:rsidRPr="00995C34">
              <w:rPr>
                <w:rFonts w:asciiTheme="majorHAnsi" w:eastAsia="Times New Roman" w:hAnsiTheme="majorHAnsi" w:cstheme="majorHAnsi"/>
                <w:lang w:val="nl-NL" w:eastAsia="en-GB"/>
              </w:rPr>
              <w:t xml:space="preserve"> zijn of geen controle hebben</w:t>
            </w:r>
          </w:p>
          <w:p w14:paraId="53530E8D" w14:textId="27D21B6F" w:rsidR="00C87847" w:rsidRPr="00995C34" w:rsidRDefault="00910804" w:rsidP="00190657">
            <w:pPr>
              <w:rPr>
                <w:rFonts w:asciiTheme="majorHAnsi" w:eastAsia="Times New Roman" w:hAnsiTheme="majorHAnsi" w:cstheme="majorHAnsi"/>
                <w:lang w:val="nl-NL" w:eastAsia="en-GB"/>
              </w:rPr>
            </w:pPr>
            <w:r w:rsidRPr="00995C34">
              <w:rPr>
                <w:rFonts w:asciiTheme="majorHAnsi" w:eastAsia="Times New Roman" w:hAnsiTheme="majorHAnsi" w:cstheme="majorHAnsi"/>
                <w:lang w:val="nl-NL" w:eastAsia="en-GB"/>
              </w:rPr>
              <w:t xml:space="preserve">7) Fysieke symptomen, zoals borstgevoeligheid of -zwellingen; gewrichts- of spierpijn, een ‘opgeblazen’ gevoel of gewichtstoename </w:t>
            </w:r>
          </w:p>
        </w:tc>
      </w:tr>
      <w:tr w:rsidR="00C87847" w:rsidRPr="00F35179" w14:paraId="310AE1D5" w14:textId="77777777" w:rsidTr="0011354B">
        <w:trPr>
          <w:trHeight w:val="1316"/>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24C37F1" w14:textId="63709713" w:rsidR="00C87847" w:rsidRPr="00995C34" w:rsidRDefault="00081628" w:rsidP="00FC170A">
            <w:pPr>
              <w:spacing w:before="332" w:after="332"/>
              <w:rPr>
                <w:rFonts w:asciiTheme="majorHAnsi" w:eastAsia="Times New Roman" w:hAnsiTheme="majorHAnsi" w:cstheme="majorHAnsi"/>
                <w:lang w:val="nl-NL" w:eastAsia="en-GB"/>
              </w:rPr>
            </w:pPr>
            <w:r w:rsidRPr="00995C34">
              <w:rPr>
                <w:rFonts w:asciiTheme="majorHAnsi" w:eastAsia="Times New Roman" w:hAnsiTheme="majorHAnsi" w:cstheme="majorHAnsi"/>
                <w:b/>
                <w:bCs/>
                <w:lang w:val="nl-NL" w:eastAsia="en-GB"/>
              </w:rPr>
              <w:t>Hevigheid</w:t>
            </w:r>
            <w:r w:rsidR="00C87847" w:rsidRPr="00995C34">
              <w:rPr>
                <w:rFonts w:asciiTheme="majorHAnsi" w:eastAsia="Times New Roman" w:hAnsiTheme="majorHAnsi" w:cstheme="majorHAnsi"/>
                <w:lang w:val="nl-NL" w:eastAsia="en-GB"/>
              </w:rPr>
              <w:br/>
            </w:r>
            <w:r w:rsidR="00C87847" w:rsidRPr="00995C34">
              <w:rPr>
                <w:rFonts w:asciiTheme="majorHAnsi" w:eastAsia="Times New Roman" w:hAnsiTheme="majorHAnsi" w:cstheme="majorHAnsi"/>
                <w:b/>
                <w:bCs/>
                <w:lang w:val="nl-NL" w:eastAsia="en-GB"/>
              </w:rPr>
              <w:t>D)</w:t>
            </w:r>
            <w:r w:rsidR="00C87847" w:rsidRPr="00995C34">
              <w:rPr>
                <w:rFonts w:asciiTheme="majorHAnsi" w:eastAsia="Times New Roman" w:hAnsiTheme="majorHAnsi" w:cstheme="majorHAnsi"/>
                <w:lang w:val="nl-NL" w:eastAsia="en-GB"/>
              </w:rPr>
              <w:t> </w:t>
            </w:r>
            <w:r w:rsidRPr="00995C34">
              <w:rPr>
                <w:rFonts w:asciiTheme="majorHAnsi" w:eastAsia="Times New Roman" w:hAnsiTheme="majorHAnsi" w:cstheme="majorHAnsi"/>
                <w:lang w:val="nl-NL" w:eastAsia="en-GB"/>
              </w:rPr>
              <w:t xml:space="preserve">De symptomen worden geassocieerd met klinisch significant </w:t>
            </w:r>
            <w:proofErr w:type="spellStart"/>
            <w:r w:rsidRPr="00995C34">
              <w:rPr>
                <w:rFonts w:asciiTheme="majorHAnsi" w:eastAsia="Times New Roman" w:hAnsiTheme="majorHAnsi" w:cstheme="majorHAnsi"/>
                <w:lang w:val="nl-NL" w:eastAsia="en-GB"/>
              </w:rPr>
              <w:t>l</w:t>
            </w:r>
            <w:r w:rsidR="009F118F">
              <w:rPr>
                <w:rFonts w:asciiTheme="majorHAnsi" w:eastAsia="Times New Roman" w:hAnsiTheme="majorHAnsi" w:cstheme="majorHAnsi"/>
                <w:lang w:val="nl-NL" w:eastAsia="en-GB"/>
              </w:rPr>
              <w:t>ijdensdruk</w:t>
            </w:r>
            <w:proofErr w:type="spellEnd"/>
            <w:r w:rsidRPr="00995C34">
              <w:rPr>
                <w:rFonts w:asciiTheme="majorHAnsi" w:eastAsia="Times New Roman" w:hAnsiTheme="majorHAnsi" w:cstheme="majorHAnsi"/>
                <w:lang w:val="nl-NL" w:eastAsia="en-GB"/>
              </w:rPr>
              <w:t xml:space="preserve"> of </w:t>
            </w:r>
            <w:r w:rsidR="009F118F">
              <w:rPr>
                <w:rFonts w:asciiTheme="majorHAnsi" w:eastAsia="Times New Roman" w:hAnsiTheme="majorHAnsi" w:cstheme="majorHAnsi"/>
                <w:lang w:val="nl-NL" w:eastAsia="en-GB"/>
              </w:rPr>
              <w:t>beperkingen</w:t>
            </w:r>
            <w:r w:rsidRPr="00995C34">
              <w:rPr>
                <w:rFonts w:asciiTheme="majorHAnsi" w:eastAsia="Times New Roman" w:hAnsiTheme="majorHAnsi" w:cstheme="majorHAnsi"/>
                <w:lang w:val="nl-NL" w:eastAsia="en-GB"/>
              </w:rPr>
              <w:t xml:space="preserve"> met betrekking tot werk, school, gebruikelijke sociale activiteiten of relaties met anderen. </w:t>
            </w:r>
          </w:p>
        </w:tc>
      </w:tr>
      <w:tr w:rsidR="00C87847" w:rsidRPr="00F35179" w14:paraId="0633478F" w14:textId="77777777" w:rsidTr="00494A61">
        <w:trPr>
          <w:trHeight w:val="2134"/>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9867496" w14:textId="72E3F086" w:rsidR="00C87847" w:rsidRPr="00995C34" w:rsidRDefault="00C87847" w:rsidP="00FC170A">
            <w:pPr>
              <w:spacing w:before="332" w:after="332"/>
              <w:rPr>
                <w:rFonts w:asciiTheme="majorHAnsi" w:eastAsia="Times New Roman" w:hAnsiTheme="majorHAnsi" w:cstheme="majorHAnsi"/>
                <w:lang w:val="nl-NL" w:eastAsia="en-GB"/>
              </w:rPr>
            </w:pPr>
            <w:r w:rsidRPr="00995C34">
              <w:rPr>
                <w:rFonts w:asciiTheme="majorHAnsi" w:eastAsia="Times New Roman" w:hAnsiTheme="majorHAnsi" w:cstheme="majorHAnsi"/>
                <w:b/>
                <w:bCs/>
                <w:lang w:val="nl-NL" w:eastAsia="en-GB"/>
              </w:rPr>
              <w:t xml:space="preserve">E) </w:t>
            </w:r>
            <w:r w:rsidR="00081628" w:rsidRPr="00995C34">
              <w:rPr>
                <w:rFonts w:asciiTheme="majorHAnsi" w:eastAsia="Times New Roman" w:hAnsiTheme="majorHAnsi" w:cstheme="majorHAnsi"/>
                <w:b/>
                <w:bCs/>
                <w:lang w:val="nl-NL" w:eastAsia="en-GB"/>
              </w:rPr>
              <w:t>Overweeg Andere Psychiatrische Stoornissen:</w:t>
            </w:r>
            <w:r w:rsidR="00081628" w:rsidRPr="00995C34">
              <w:rPr>
                <w:rFonts w:asciiTheme="majorHAnsi" w:eastAsia="Times New Roman" w:hAnsiTheme="majorHAnsi" w:cstheme="majorHAnsi"/>
                <w:lang w:val="nl-NL" w:eastAsia="en-GB"/>
              </w:rPr>
              <w:t xml:space="preserve"> </w:t>
            </w:r>
            <w:r w:rsidR="008E13F4" w:rsidRPr="00995C34">
              <w:rPr>
                <w:rFonts w:asciiTheme="majorHAnsi" w:eastAsia="Times New Roman" w:hAnsiTheme="majorHAnsi" w:cstheme="majorHAnsi"/>
                <w:lang w:val="nl-NL" w:eastAsia="en-GB"/>
              </w:rPr>
              <w:br/>
            </w:r>
            <w:r w:rsidR="00081628" w:rsidRPr="00995C34">
              <w:rPr>
                <w:rFonts w:asciiTheme="majorHAnsi" w:eastAsia="Times New Roman" w:hAnsiTheme="majorHAnsi" w:cstheme="majorHAnsi"/>
                <w:lang w:val="nl-NL" w:eastAsia="en-GB"/>
              </w:rPr>
              <w:t>De stoornis is niet slechts een verergering van de symptomen van een andere stoornis, zoals een ernstig depressieve stoornis, paniekstoornis, aanhoudende depressieve stoornissen (</w:t>
            </w:r>
            <w:r w:rsidR="00741C7F" w:rsidRPr="00995C34">
              <w:rPr>
                <w:rFonts w:asciiTheme="majorHAnsi" w:eastAsia="Times New Roman" w:hAnsiTheme="majorHAnsi" w:cstheme="majorHAnsi"/>
                <w:lang w:val="nl-NL" w:eastAsia="en-GB"/>
              </w:rPr>
              <w:t>dysthymie</w:t>
            </w:r>
            <w:r w:rsidR="00081628" w:rsidRPr="00995C34">
              <w:rPr>
                <w:rFonts w:asciiTheme="majorHAnsi" w:eastAsia="Times New Roman" w:hAnsiTheme="majorHAnsi" w:cstheme="majorHAnsi"/>
                <w:lang w:val="nl-NL" w:eastAsia="en-GB"/>
              </w:rPr>
              <w:t>)</w:t>
            </w:r>
            <w:r w:rsidR="00741C7F" w:rsidRPr="00995C34">
              <w:rPr>
                <w:rFonts w:asciiTheme="majorHAnsi" w:eastAsia="Times New Roman" w:hAnsiTheme="majorHAnsi" w:cstheme="majorHAnsi"/>
                <w:lang w:val="nl-NL" w:eastAsia="en-GB"/>
              </w:rPr>
              <w:t xml:space="preserve"> of een persoonlijkheidsstoornis (ondanks dat deze mogelijk met elk van deze stoornissen kan voorkomen). </w:t>
            </w:r>
          </w:p>
        </w:tc>
      </w:tr>
      <w:tr w:rsidR="00C87847" w:rsidRPr="00F35179" w14:paraId="377081CB" w14:textId="77777777" w:rsidTr="00494A61">
        <w:trPr>
          <w:trHeight w:val="3343"/>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9B784B5" w14:textId="5B2D2DE1" w:rsidR="004C5240" w:rsidRPr="00995C34" w:rsidRDefault="004C5240" w:rsidP="00FC170A">
            <w:pPr>
              <w:spacing w:before="332" w:after="332"/>
              <w:rPr>
                <w:rFonts w:asciiTheme="majorHAnsi" w:eastAsia="Times New Roman" w:hAnsiTheme="majorHAnsi" w:cstheme="majorHAnsi"/>
                <w:lang w:val="nl-NL" w:eastAsia="en-GB"/>
              </w:rPr>
            </w:pPr>
            <w:r w:rsidRPr="00995C34">
              <w:rPr>
                <w:rFonts w:asciiTheme="majorHAnsi" w:eastAsia="Times New Roman" w:hAnsiTheme="majorHAnsi" w:cstheme="majorHAnsi"/>
                <w:b/>
                <w:bCs/>
                <w:lang w:val="nl-NL" w:eastAsia="en-GB"/>
              </w:rPr>
              <w:lastRenderedPageBreak/>
              <w:t>Bevestiging van de stoornis</w:t>
            </w:r>
            <w:r w:rsidR="00C87847" w:rsidRPr="00995C34">
              <w:rPr>
                <w:rFonts w:asciiTheme="majorHAnsi" w:eastAsia="Times New Roman" w:hAnsiTheme="majorHAnsi" w:cstheme="majorHAnsi"/>
                <w:b/>
                <w:bCs/>
                <w:lang w:val="nl-NL" w:eastAsia="en-GB"/>
              </w:rPr>
              <w:t xml:space="preserve"> </w:t>
            </w:r>
            <w:r w:rsidR="00C87847" w:rsidRPr="00995C34">
              <w:rPr>
                <w:rFonts w:asciiTheme="majorHAnsi" w:eastAsia="Times New Roman" w:hAnsiTheme="majorHAnsi" w:cstheme="majorHAnsi"/>
                <w:lang w:val="nl-NL" w:eastAsia="en-GB"/>
              </w:rPr>
              <w:br/>
            </w:r>
            <w:r w:rsidR="00C87847" w:rsidRPr="00995C34">
              <w:rPr>
                <w:rFonts w:asciiTheme="majorHAnsi" w:eastAsia="Times New Roman" w:hAnsiTheme="majorHAnsi" w:cstheme="majorHAnsi"/>
                <w:b/>
                <w:bCs/>
                <w:lang w:val="nl-NL" w:eastAsia="en-GB"/>
              </w:rPr>
              <w:t>F)</w:t>
            </w:r>
            <w:r w:rsidR="00C87847" w:rsidRPr="00995C34">
              <w:rPr>
                <w:rFonts w:asciiTheme="majorHAnsi" w:eastAsia="Times New Roman" w:hAnsiTheme="majorHAnsi" w:cstheme="majorHAnsi"/>
                <w:lang w:val="nl-NL" w:eastAsia="en-GB"/>
              </w:rPr>
              <w:t> </w:t>
            </w:r>
            <w:r w:rsidRPr="00995C34">
              <w:rPr>
                <w:rFonts w:asciiTheme="majorHAnsi" w:eastAsia="Times New Roman" w:hAnsiTheme="majorHAnsi" w:cstheme="majorHAnsi"/>
                <w:lang w:val="nl-NL" w:eastAsia="en-GB"/>
              </w:rPr>
              <w:t>Criterium A dient te worden bevestigd door toekomstige dagelijkse beoordelingen gedurende tenminste 2 symptomatische cycli (ondanks dat een voorlopige diagnose mag worden gesteld voor de bevestiging)</w:t>
            </w:r>
          </w:p>
          <w:p w14:paraId="784CDABD" w14:textId="2107C420" w:rsidR="00C87847" w:rsidRPr="00995C34" w:rsidRDefault="004C5240" w:rsidP="00FC170A">
            <w:pPr>
              <w:spacing w:before="332" w:after="332"/>
              <w:rPr>
                <w:rFonts w:asciiTheme="majorHAnsi" w:eastAsia="Times New Roman" w:hAnsiTheme="majorHAnsi" w:cstheme="majorHAnsi"/>
                <w:lang w:val="nl-NL" w:eastAsia="en-GB"/>
              </w:rPr>
            </w:pPr>
            <w:r w:rsidRPr="00995C34">
              <w:rPr>
                <w:rFonts w:asciiTheme="majorHAnsi" w:eastAsia="Times New Roman" w:hAnsiTheme="majorHAnsi" w:cstheme="majorHAnsi"/>
                <w:b/>
                <w:bCs/>
                <w:lang w:val="nl-NL" w:eastAsia="en-GB"/>
              </w:rPr>
              <w:t>Uitsluiting van andere medische verklaringen</w:t>
            </w:r>
            <w:r w:rsidR="00C87847" w:rsidRPr="00995C34">
              <w:rPr>
                <w:rFonts w:asciiTheme="majorHAnsi" w:eastAsia="Times New Roman" w:hAnsiTheme="majorHAnsi" w:cstheme="majorHAnsi"/>
                <w:lang w:val="nl-NL" w:eastAsia="en-GB"/>
              </w:rPr>
              <w:t> </w:t>
            </w:r>
            <w:r w:rsidR="00C87847" w:rsidRPr="00995C34">
              <w:rPr>
                <w:rFonts w:asciiTheme="majorHAnsi" w:eastAsia="Times New Roman" w:hAnsiTheme="majorHAnsi" w:cstheme="majorHAnsi"/>
                <w:lang w:val="nl-NL" w:eastAsia="en-GB"/>
              </w:rPr>
              <w:br/>
            </w:r>
            <w:r w:rsidR="00C87847" w:rsidRPr="00995C34">
              <w:rPr>
                <w:rFonts w:asciiTheme="majorHAnsi" w:eastAsia="Times New Roman" w:hAnsiTheme="majorHAnsi" w:cstheme="majorHAnsi"/>
                <w:b/>
                <w:bCs/>
                <w:lang w:val="nl-NL" w:eastAsia="en-GB"/>
              </w:rPr>
              <w:t>G)</w:t>
            </w:r>
            <w:r w:rsidR="00C87847" w:rsidRPr="00995C34">
              <w:rPr>
                <w:rFonts w:asciiTheme="majorHAnsi" w:eastAsia="Times New Roman" w:hAnsiTheme="majorHAnsi" w:cstheme="majorHAnsi"/>
                <w:lang w:val="nl-NL" w:eastAsia="en-GB"/>
              </w:rPr>
              <w:t> </w:t>
            </w:r>
            <w:r w:rsidRPr="00995C34">
              <w:rPr>
                <w:rFonts w:asciiTheme="majorHAnsi" w:eastAsia="Times New Roman" w:hAnsiTheme="majorHAnsi" w:cstheme="majorHAnsi"/>
                <w:lang w:val="nl-NL" w:eastAsia="en-GB"/>
              </w:rPr>
              <w:t>De symptomen kunnen niet worden toege</w:t>
            </w:r>
            <w:r w:rsidR="009F118F">
              <w:rPr>
                <w:rFonts w:asciiTheme="majorHAnsi" w:eastAsia="Times New Roman" w:hAnsiTheme="majorHAnsi" w:cstheme="majorHAnsi"/>
                <w:lang w:val="nl-NL" w:eastAsia="en-GB"/>
              </w:rPr>
              <w:t>schreven</w:t>
            </w:r>
            <w:r w:rsidRPr="00995C34">
              <w:rPr>
                <w:rFonts w:asciiTheme="majorHAnsi" w:eastAsia="Times New Roman" w:hAnsiTheme="majorHAnsi" w:cstheme="majorHAnsi"/>
                <w:lang w:val="nl-NL" w:eastAsia="en-GB"/>
              </w:rPr>
              <w:t xml:space="preserve"> aan de fysiologische effecten van bepaalde middelen (b.v. drugsmisbruik, medicatie, of een andere behandeling) of een andere</w:t>
            </w:r>
            <w:r w:rsidR="008150B9" w:rsidRPr="00995C34">
              <w:rPr>
                <w:rFonts w:asciiTheme="majorHAnsi" w:eastAsia="Times New Roman" w:hAnsiTheme="majorHAnsi" w:cstheme="majorHAnsi"/>
                <w:lang w:val="nl-NL" w:eastAsia="en-GB"/>
              </w:rPr>
              <w:t xml:space="preserve"> medische aandoening (b.v. hypo</w:t>
            </w:r>
            <w:r w:rsidRPr="00995C34">
              <w:rPr>
                <w:rFonts w:asciiTheme="majorHAnsi" w:eastAsia="Times New Roman" w:hAnsiTheme="majorHAnsi" w:cstheme="majorHAnsi"/>
                <w:lang w:val="nl-NL" w:eastAsia="en-GB"/>
              </w:rPr>
              <w:t>thyreoïdie</w:t>
            </w:r>
            <w:r w:rsidR="008150B9" w:rsidRPr="00995C34">
              <w:rPr>
                <w:rFonts w:asciiTheme="majorHAnsi" w:eastAsia="Times New Roman" w:hAnsiTheme="majorHAnsi" w:cstheme="majorHAnsi"/>
                <w:lang w:val="nl-NL" w:eastAsia="en-GB"/>
              </w:rPr>
              <w:t xml:space="preserve">, B12 </w:t>
            </w:r>
            <w:proofErr w:type="gramStart"/>
            <w:r w:rsidR="008150B9" w:rsidRPr="00995C34">
              <w:rPr>
                <w:rFonts w:asciiTheme="majorHAnsi" w:eastAsia="Times New Roman" w:hAnsiTheme="majorHAnsi" w:cstheme="majorHAnsi"/>
                <w:lang w:val="nl-NL" w:eastAsia="en-GB"/>
              </w:rPr>
              <w:t>tekort</w:t>
            </w:r>
            <w:proofErr w:type="gramEnd"/>
            <w:r w:rsidRPr="00995C34">
              <w:rPr>
                <w:rFonts w:asciiTheme="majorHAnsi" w:eastAsia="Times New Roman" w:hAnsiTheme="majorHAnsi" w:cstheme="majorHAnsi"/>
                <w:lang w:val="nl-NL" w:eastAsia="en-GB"/>
              </w:rPr>
              <w:t xml:space="preserve">). </w:t>
            </w:r>
          </w:p>
        </w:tc>
      </w:tr>
    </w:tbl>
    <w:p w14:paraId="0186B8FD" w14:textId="77777777" w:rsidR="00C87847" w:rsidRPr="00995C34" w:rsidRDefault="00C87847">
      <w:pPr>
        <w:rPr>
          <w:rFonts w:asciiTheme="majorHAnsi" w:hAnsiTheme="majorHAnsi" w:cstheme="majorHAnsi"/>
          <w:lang w:val="nl-NL"/>
        </w:rPr>
      </w:pPr>
    </w:p>
    <w:p w14:paraId="2AF6EBD4" w14:textId="1A54248A" w:rsidR="008F7082" w:rsidRPr="00995C34" w:rsidRDefault="003D59A3">
      <w:pPr>
        <w:rPr>
          <w:rFonts w:asciiTheme="majorHAnsi" w:hAnsiTheme="majorHAnsi" w:cstheme="majorHAnsi"/>
          <w:lang w:val="nl-NL"/>
        </w:rPr>
      </w:pPr>
      <w:r w:rsidRPr="00995C34">
        <w:rPr>
          <w:rFonts w:asciiTheme="majorHAnsi" w:hAnsiTheme="majorHAnsi" w:cstheme="majorHAnsi"/>
          <w:b/>
          <w:bCs/>
          <w:lang w:val="nl-NL"/>
        </w:rPr>
        <w:t>Klinische Presentatie</w:t>
      </w:r>
    </w:p>
    <w:p w14:paraId="322A0050" w14:textId="7E50DF6E" w:rsidR="00D911DD" w:rsidRPr="00995C34" w:rsidRDefault="003D59A3">
      <w:pPr>
        <w:rPr>
          <w:rFonts w:asciiTheme="majorHAnsi" w:hAnsiTheme="majorHAnsi" w:cstheme="majorHAnsi"/>
          <w:lang w:val="nl-NL"/>
        </w:rPr>
      </w:pPr>
      <w:r w:rsidRPr="00995C34">
        <w:rPr>
          <w:rFonts w:asciiTheme="majorHAnsi" w:hAnsiTheme="majorHAnsi" w:cstheme="majorHAnsi"/>
          <w:lang w:val="nl-NL"/>
        </w:rPr>
        <w:t>De symptomen die zijn uitgewerkt in de DSM</w:t>
      </w:r>
      <w:r w:rsidR="000A6A93" w:rsidRPr="00995C34">
        <w:rPr>
          <w:rFonts w:asciiTheme="majorHAnsi" w:hAnsiTheme="majorHAnsi" w:cstheme="majorHAnsi"/>
          <w:lang w:val="nl-NL"/>
        </w:rPr>
        <w:t>-</w:t>
      </w:r>
      <w:r w:rsidRPr="00995C34">
        <w:rPr>
          <w:rFonts w:asciiTheme="majorHAnsi" w:hAnsiTheme="majorHAnsi" w:cstheme="majorHAnsi"/>
          <w:lang w:val="nl-NL"/>
        </w:rPr>
        <w:t xml:space="preserve">5 criteria benadrukken met name </w:t>
      </w:r>
      <w:r w:rsidR="009F118F">
        <w:rPr>
          <w:rFonts w:asciiTheme="majorHAnsi" w:hAnsiTheme="majorHAnsi" w:cstheme="majorHAnsi"/>
          <w:lang w:val="nl-NL"/>
        </w:rPr>
        <w:t>het cyclische karakter</w:t>
      </w:r>
      <w:r w:rsidRPr="00995C34">
        <w:rPr>
          <w:rFonts w:asciiTheme="majorHAnsi" w:hAnsiTheme="majorHAnsi" w:cstheme="majorHAnsi"/>
          <w:lang w:val="nl-NL"/>
        </w:rPr>
        <w:t xml:space="preserve">. Daarnaast hangt de bevestiging van de stoornis af van twee symptomatische cycli als minimale validatie voor PMDD. Er is een gestandaardiseerde beoordelingsschaal - </w:t>
      </w:r>
      <w:proofErr w:type="spellStart"/>
      <w:r w:rsidRPr="00995C34">
        <w:rPr>
          <w:rFonts w:asciiTheme="majorHAnsi" w:hAnsiTheme="majorHAnsi" w:cstheme="majorHAnsi"/>
          <w:i/>
          <w:iCs/>
          <w:lang w:val="nl-NL"/>
        </w:rPr>
        <w:t>the</w:t>
      </w:r>
      <w:proofErr w:type="spellEnd"/>
      <w:r w:rsidRPr="00995C34">
        <w:rPr>
          <w:rFonts w:asciiTheme="majorHAnsi" w:hAnsiTheme="majorHAnsi" w:cstheme="majorHAnsi"/>
          <w:i/>
          <w:iCs/>
          <w:lang w:val="nl-NL"/>
        </w:rPr>
        <w:t xml:space="preserve"> Carolina </w:t>
      </w:r>
      <w:proofErr w:type="spellStart"/>
      <w:r w:rsidRPr="00995C34">
        <w:rPr>
          <w:rFonts w:asciiTheme="majorHAnsi" w:hAnsiTheme="majorHAnsi" w:cstheme="majorHAnsi"/>
          <w:i/>
          <w:iCs/>
          <w:lang w:val="nl-NL"/>
        </w:rPr>
        <w:t>Premenstrual</w:t>
      </w:r>
      <w:proofErr w:type="spellEnd"/>
      <w:r w:rsidRPr="00995C34">
        <w:rPr>
          <w:rFonts w:asciiTheme="majorHAnsi" w:hAnsiTheme="majorHAnsi" w:cstheme="majorHAnsi"/>
          <w:i/>
          <w:iCs/>
          <w:lang w:val="nl-NL"/>
        </w:rPr>
        <w:t xml:space="preserve"> Assessment Scoring System </w:t>
      </w:r>
      <w:r w:rsidRPr="00995C34">
        <w:rPr>
          <w:rFonts w:asciiTheme="majorHAnsi" w:hAnsiTheme="majorHAnsi" w:cstheme="majorHAnsi"/>
          <w:lang w:val="nl-NL"/>
        </w:rPr>
        <w:t>(C-PASS)</w:t>
      </w:r>
      <w:r w:rsidRPr="00995C34">
        <w:rPr>
          <w:rFonts w:asciiTheme="majorHAnsi" w:hAnsiTheme="majorHAnsi" w:cstheme="majorHAnsi"/>
          <w:vertAlign w:val="superscript"/>
          <w:lang w:val="nl-NL"/>
        </w:rPr>
        <w:t>10</w:t>
      </w:r>
      <w:r w:rsidRPr="00995C34">
        <w:rPr>
          <w:rFonts w:asciiTheme="majorHAnsi" w:hAnsiTheme="majorHAnsi" w:cstheme="majorHAnsi"/>
          <w:lang w:val="nl-NL"/>
        </w:rPr>
        <w:t xml:space="preserve"> - voorgesteld om PMDD als diagnose te valideren. De C-PASS is een gestandaardiseerd scoringssysteem om </w:t>
      </w:r>
      <w:r w:rsidR="008150B9" w:rsidRPr="00995C34">
        <w:rPr>
          <w:rFonts w:asciiTheme="majorHAnsi" w:hAnsiTheme="majorHAnsi" w:cstheme="majorHAnsi"/>
          <w:lang w:val="nl-NL"/>
        </w:rPr>
        <w:t xml:space="preserve">een </w:t>
      </w:r>
      <w:r w:rsidRPr="00995C34">
        <w:rPr>
          <w:rFonts w:asciiTheme="majorHAnsi" w:hAnsiTheme="majorHAnsi" w:cstheme="majorHAnsi"/>
          <w:lang w:val="nl-NL"/>
        </w:rPr>
        <w:t>DSM-5 PMDD diag</w:t>
      </w:r>
      <w:r w:rsidR="008150B9" w:rsidRPr="00995C34">
        <w:rPr>
          <w:rFonts w:asciiTheme="majorHAnsi" w:hAnsiTheme="majorHAnsi" w:cstheme="majorHAnsi"/>
          <w:lang w:val="nl-NL"/>
        </w:rPr>
        <w:t>nose</w:t>
      </w:r>
      <w:r w:rsidR="001A7F62" w:rsidRPr="00995C34">
        <w:rPr>
          <w:rFonts w:asciiTheme="majorHAnsi" w:hAnsiTheme="majorHAnsi" w:cstheme="majorHAnsi"/>
          <w:lang w:val="nl-NL"/>
        </w:rPr>
        <w:t xml:space="preserve"> te stellen door het bijhouden van 2 of meer menstruatie</w:t>
      </w:r>
      <w:r w:rsidRPr="00995C34">
        <w:rPr>
          <w:rFonts w:asciiTheme="majorHAnsi" w:hAnsiTheme="majorHAnsi" w:cstheme="majorHAnsi"/>
          <w:lang w:val="nl-NL"/>
        </w:rPr>
        <w:t xml:space="preserve">cycli, waarbij gebruik wordt gemaakt van de </w:t>
      </w:r>
      <w:r w:rsidR="00697206" w:rsidRPr="00995C34">
        <w:rPr>
          <w:rFonts w:asciiTheme="majorHAnsi" w:hAnsiTheme="majorHAnsi" w:cstheme="majorHAnsi"/>
          <w:i/>
          <w:iCs/>
          <w:lang w:val="nl-NL"/>
        </w:rPr>
        <w:t xml:space="preserve">Daily Record of </w:t>
      </w:r>
      <w:proofErr w:type="spellStart"/>
      <w:r w:rsidR="00697206" w:rsidRPr="00995C34">
        <w:rPr>
          <w:rFonts w:asciiTheme="majorHAnsi" w:hAnsiTheme="majorHAnsi" w:cstheme="majorHAnsi"/>
          <w:i/>
          <w:iCs/>
          <w:lang w:val="nl-NL"/>
        </w:rPr>
        <w:t>Severity</w:t>
      </w:r>
      <w:proofErr w:type="spellEnd"/>
      <w:r w:rsidR="00697206" w:rsidRPr="00995C34">
        <w:rPr>
          <w:rFonts w:asciiTheme="majorHAnsi" w:hAnsiTheme="majorHAnsi" w:cstheme="majorHAnsi"/>
          <w:i/>
          <w:iCs/>
          <w:lang w:val="nl-NL"/>
        </w:rPr>
        <w:t xml:space="preserve"> of </w:t>
      </w:r>
      <w:proofErr w:type="spellStart"/>
      <w:r w:rsidR="00697206" w:rsidRPr="00995C34">
        <w:rPr>
          <w:rFonts w:asciiTheme="majorHAnsi" w:hAnsiTheme="majorHAnsi" w:cstheme="majorHAnsi"/>
          <w:i/>
          <w:iCs/>
          <w:lang w:val="nl-NL"/>
        </w:rPr>
        <w:t>Problems</w:t>
      </w:r>
      <w:proofErr w:type="spellEnd"/>
      <w:r w:rsidR="00697206" w:rsidRPr="00995C34">
        <w:rPr>
          <w:rFonts w:asciiTheme="majorHAnsi" w:hAnsiTheme="majorHAnsi" w:cstheme="majorHAnsi"/>
          <w:i/>
          <w:iCs/>
          <w:lang w:val="nl-NL"/>
        </w:rPr>
        <w:t xml:space="preserve"> </w:t>
      </w:r>
      <w:r w:rsidR="00697206" w:rsidRPr="00995C34">
        <w:rPr>
          <w:rFonts w:asciiTheme="majorHAnsi" w:hAnsiTheme="majorHAnsi" w:cstheme="majorHAnsi"/>
          <w:lang w:val="nl-NL"/>
        </w:rPr>
        <w:t xml:space="preserve">(DRSP). De C-PASS is </w:t>
      </w:r>
      <w:r w:rsidR="00422FD5" w:rsidRPr="00995C34">
        <w:rPr>
          <w:rFonts w:asciiTheme="majorHAnsi" w:hAnsiTheme="majorHAnsi" w:cstheme="majorHAnsi"/>
          <w:lang w:val="nl-NL"/>
        </w:rPr>
        <w:t xml:space="preserve">succesvol in het bieden van constructvaliditeit van </w:t>
      </w:r>
      <w:r w:rsidR="00697206" w:rsidRPr="00995C34">
        <w:rPr>
          <w:rFonts w:asciiTheme="majorHAnsi" w:hAnsiTheme="majorHAnsi" w:cstheme="majorHAnsi"/>
          <w:lang w:val="nl-NL"/>
        </w:rPr>
        <w:t xml:space="preserve">de </w:t>
      </w:r>
      <w:r w:rsidR="00422FD5" w:rsidRPr="00995C34">
        <w:rPr>
          <w:rFonts w:asciiTheme="majorHAnsi" w:hAnsiTheme="majorHAnsi" w:cstheme="majorHAnsi"/>
          <w:lang w:val="nl-NL"/>
        </w:rPr>
        <w:t xml:space="preserve">PMDD-diagnose en als </w:t>
      </w:r>
      <w:r w:rsidR="008150B9" w:rsidRPr="00995C34">
        <w:rPr>
          <w:rFonts w:asciiTheme="majorHAnsi" w:hAnsiTheme="majorHAnsi" w:cstheme="majorHAnsi"/>
          <w:lang w:val="nl-NL"/>
        </w:rPr>
        <w:t>graadme</w:t>
      </w:r>
      <w:r w:rsidR="00697206" w:rsidRPr="00995C34">
        <w:rPr>
          <w:rFonts w:asciiTheme="majorHAnsi" w:hAnsiTheme="majorHAnsi" w:cstheme="majorHAnsi"/>
          <w:lang w:val="nl-NL"/>
        </w:rPr>
        <w:t>ter voor de hevigheid</w:t>
      </w:r>
      <w:r w:rsidR="00422FD5" w:rsidRPr="00995C34">
        <w:rPr>
          <w:rFonts w:asciiTheme="majorHAnsi" w:hAnsiTheme="majorHAnsi" w:cstheme="majorHAnsi"/>
          <w:lang w:val="nl-NL"/>
        </w:rPr>
        <w:t xml:space="preserve"> van symptomen, door het</w:t>
      </w:r>
      <w:r w:rsidR="00697206" w:rsidRPr="00995C34">
        <w:rPr>
          <w:rFonts w:asciiTheme="majorHAnsi" w:hAnsiTheme="majorHAnsi" w:cstheme="majorHAnsi"/>
          <w:lang w:val="nl-NL"/>
        </w:rPr>
        <w:t xml:space="preserve"> elimineren van de variabiliteit van de diagnosticus en de socio-culturele overwegingen rondom de DSM-5-diagnose. </w:t>
      </w:r>
      <w:r w:rsidR="009F118F">
        <w:rPr>
          <w:rFonts w:asciiTheme="majorHAnsi" w:hAnsiTheme="majorHAnsi" w:cstheme="majorHAnsi"/>
          <w:lang w:val="nl-NL"/>
        </w:rPr>
        <w:br/>
      </w:r>
      <w:r w:rsidR="00D911DD" w:rsidRPr="00995C34">
        <w:rPr>
          <w:rFonts w:asciiTheme="majorHAnsi" w:hAnsiTheme="majorHAnsi" w:cstheme="majorHAnsi"/>
          <w:lang w:val="nl-NL"/>
        </w:rPr>
        <w:t>Deze beoordelingsschaal is beschikbaar voor klinisch- en gemeenschap</w:t>
      </w:r>
      <w:r w:rsidR="008150B9" w:rsidRPr="00995C34">
        <w:rPr>
          <w:rFonts w:asciiTheme="majorHAnsi" w:hAnsiTheme="majorHAnsi" w:cstheme="majorHAnsi"/>
          <w:lang w:val="nl-NL"/>
        </w:rPr>
        <w:t xml:space="preserve">pelijk gebruik in zowel </w:t>
      </w:r>
      <w:r w:rsidR="00422FD5" w:rsidRPr="00995C34">
        <w:rPr>
          <w:rFonts w:asciiTheme="majorHAnsi" w:hAnsiTheme="majorHAnsi" w:cstheme="majorHAnsi"/>
          <w:lang w:val="nl-NL"/>
        </w:rPr>
        <w:t xml:space="preserve">elektronische- en </w:t>
      </w:r>
      <w:r w:rsidR="009F118F">
        <w:rPr>
          <w:rFonts w:asciiTheme="majorHAnsi" w:hAnsiTheme="majorHAnsi" w:cstheme="majorHAnsi"/>
          <w:lang w:val="nl-NL"/>
        </w:rPr>
        <w:t>print</w:t>
      </w:r>
      <w:r w:rsidR="00422FD5" w:rsidRPr="00995C34">
        <w:rPr>
          <w:rFonts w:asciiTheme="majorHAnsi" w:hAnsiTheme="majorHAnsi" w:cstheme="majorHAnsi"/>
          <w:lang w:val="nl-NL"/>
        </w:rPr>
        <w:t xml:space="preserve"> versie en vormt</w:t>
      </w:r>
      <w:r w:rsidR="00D911DD" w:rsidRPr="00995C34">
        <w:rPr>
          <w:rFonts w:asciiTheme="majorHAnsi" w:hAnsiTheme="majorHAnsi" w:cstheme="majorHAnsi"/>
          <w:lang w:val="nl-NL"/>
        </w:rPr>
        <w:t xml:space="preserve"> een uitstekend, objectief meethulpmiddel. </w:t>
      </w:r>
    </w:p>
    <w:p w14:paraId="75A7B290" w14:textId="79C284E4" w:rsidR="008F7082" w:rsidRPr="00995C34" w:rsidRDefault="00422FD5">
      <w:pPr>
        <w:rPr>
          <w:rFonts w:asciiTheme="majorHAnsi" w:hAnsiTheme="majorHAnsi" w:cstheme="majorHAnsi"/>
          <w:lang w:val="nl-NL"/>
        </w:rPr>
      </w:pPr>
      <w:r w:rsidRPr="00995C34">
        <w:rPr>
          <w:rFonts w:asciiTheme="majorHAnsi" w:hAnsiTheme="majorHAnsi" w:cstheme="majorHAnsi"/>
          <w:lang w:val="nl-NL"/>
        </w:rPr>
        <w:t xml:space="preserve">Echter wordt door </w:t>
      </w:r>
      <w:r w:rsidR="009F118F">
        <w:rPr>
          <w:rFonts w:asciiTheme="majorHAnsi" w:hAnsiTheme="majorHAnsi" w:cstheme="majorHAnsi"/>
          <w:lang w:val="nl-NL"/>
        </w:rPr>
        <w:t>artsen</w:t>
      </w:r>
      <w:r w:rsidRPr="00995C34">
        <w:rPr>
          <w:rFonts w:asciiTheme="majorHAnsi" w:hAnsiTheme="majorHAnsi" w:cstheme="majorHAnsi"/>
          <w:lang w:val="nl-NL"/>
        </w:rPr>
        <w:t xml:space="preserve"> een</w:t>
      </w:r>
      <w:r w:rsidR="00D911DD" w:rsidRPr="00995C34">
        <w:rPr>
          <w:rFonts w:asciiTheme="majorHAnsi" w:hAnsiTheme="majorHAnsi" w:cstheme="majorHAnsi"/>
          <w:lang w:val="nl-NL"/>
        </w:rPr>
        <w:t xml:space="preserve"> </w:t>
      </w:r>
      <w:r w:rsidRPr="00995C34">
        <w:rPr>
          <w:rFonts w:asciiTheme="majorHAnsi" w:hAnsiTheme="majorHAnsi" w:cstheme="majorHAnsi"/>
          <w:lang w:val="nl-NL"/>
        </w:rPr>
        <w:t>PMDD</w:t>
      </w:r>
      <w:r w:rsidR="009F118F">
        <w:rPr>
          <w:rFonts w:asciiTheme="majorHAnsi" w:hAnsiTheme="majorHAnsi" w:cstheme="majorHAnsi"/>
          <w:lang w:val="nl-NL"/>
        </w:rPr>
        <w:t>-</w:t>
      </w:r>
      <w:r w:rsidRPr="00995C34">
        <w:rPr>
          <w:rFonts w:asciiTheme="majorHAnsi" w:hAnsiTheme="majorHAnsi" w:cstheme="majorHAnsi"/>
          <w:lang w:val="nl-NL"/>
        </w:rPr>
        <w:t xml:space="preserve">diagnose </w:t>
      </w:r>
      <w:r w:rsidR="00D911DD" w:rsidRPr="00995C34">
        <w:rPr>
          <w:rFonts w:asciiTheme="majorHAnsi" w:hAnsiTheme="majorHAnsi" w:cstheme="majorHAnsi"/>
          <w:lang w:val="nl-NL"/>
        </w:rPr>
        <w:t>vaak over het hoofd gezien bij vrouwen met cyclische stemmingswisselingen die niet in de exacte premenstruele (</w:t>
      </w:r>
      <w:proofErr w:type="spellStart"/>
      <w:r w:rsidR="00D911DD" w:rsidRPr="00995C34">
        <w:rPr>
          <w:rFonts w:asciiTheme="majorHAnsi" w:hAnsiTheme="majorHAnsi" w:cstheme="majorHAnsi"/>
          <w:lang w:val="nl-NL"/>
        </w:rPr>
        <w:t>luteale</w:t>
      </w:r>
      <w:proofErr w:type="spellEnd"/>
      <w:r w:rsidR="00D911DD" w:rsidRPr="00995C34">
        <w:rPr>
          <w:rFonts w:asciiTheme="majorHAnsi" w:hAnsiTheme="majorHAnsi" w:cstheme="majorHAnsi"/>
          <w:lang w:val="nl-NL"/>
        </w:rPr>
        <w:t>) fa</w:t>
      </w:r>
      <w:r w:rsidR="008150B9" w:rsidRPr="00995C34">
        <w:rPr>
          <w:rFonts w:asciiTheme="majorHAnsi" w:hAnsiTheme="majorHAnsi" w:cstheme="majorHAnsi"/>
          <w:lang w:val="nl-NL"/>
        </w:rPr>
        <w:t xml:space="preserve">se van een </w:t>
      </w:r>
      <w:r w:rsidR="009F118F">
        <w:rPr>
          <w:rFonts w:asciiTheme="majorHAnsi" w:hAnsiTheme="majorHAnsi" w:cstheme="majorHAnsi"/>
          <w:lang w:val="nl-NL"/>
        </w:rPr>
        <w:t>natuurlijke</w:t>
      </w:r>
      <w:r w:rsidR="008150B9" w:rsidRPr="00995C34">
        <w:rPr>
          <w:rFonts w:asciiTheme="majorHAnsi" w:hAnsiTheme="majorHAnsi" w:cstheme="majorHAnsi"/>
          <w:lang w:val="nl-NL"/>
        </w:rPr>
        <w:t xml:space="preserve"> cyclus vallen</w:t>
      </w:r>
      <w:r w:rsidR="00D911DD" w:rsidRPr="00995C34">
        <w:rPr>
          <w:rFonts w:asciiTheme="majorHAnsi" w:hAnsiTheme="majorHAnsi" w:cstheme="majorHAnsi"/>
          <w:lang w:val="nl-NL"/>
        </w:rPr>
        <w:t xml:space="preserve">. </w:t>
      </w:r>
      <w:r w:rsidR="006C2AD9">
        <w:rPr>
          <w:rFonts w:asciiTheme="majorHAnsi" w:hAnsiTheme="majorHAnsi" w:cstheme="majorHAnsi"/>
          <w:lang w:val="nl-NL"/>
        </w:rPr>
        <w:t xml:space="preserve">De </w:t>
      </w:r>
      <w:r w:rsidR="00D911DD" w:rsidRPr="00995C34">
        <w:rPr>
          <w:rFonts w:asciiTheme="majorHAnsi" w:hAnsiTheme="majorHAnsi" w:cstheme="majorHAnsi"/>
          <w:lang w:val="nl-NL"/>
        </w:rPr>
        <w:t xml:space="preserve">naam van deze aandoening </w:t>
      </w:r>
      <w:r w:rsidR="006C2AD9">
        <w:rPr>
          <w:rFonts w:asciiTheme="majorHAnsi" w:hAnsiTheme="majorHAnsi" w:cstheme="majorHAnsi"/>
          <w:lang w:val="nl-NL"/>
        </w:rPr>
        <w:t xml:space="preserve">belet </w:t>
      </w:r>
      <w:r w:rsidR="009F118F">
        <w:rPr>
          <w:rFonts w:asciiTheme="majorHAnsi" w:hAnsiTheme="majorHAnsi" w:cstheme="majorHAnsi"/>
          <w:lang w:val="nl-NL"/>
        </w:rPr>
        <w:t>artsen</w:t>
      </w:r>
      <w:r w:rsidR="00D911DD" w:rsidRPr="00995C34">
        <w:rPr>
          <w:rFonts w:asciiTheme="majorHAnsi" w:hAnsiTheme="majorHAnsi" w:cstheme="majorHAnsi"/>
          <w:lang w:val="nl-NL"/>
        </w:rPr>
        <w:t xml:space="preserve"> </w:t>
      </w:r>
      <w:r w:rsidR="006C2AD9">
        <w:rPr>
          <w:rFonts w:asciiTheme="majorHAnsi" w:hAnsiTheme="majorHAnsi" w:cstheme="majorHAnsi"/>
          <w:lang w:val="nl-NL"/>
        </w:rPr>
        <w:t>echter</w:t>
      </w:r>
      <w:r w:rsidR="00D911DD" w:rsidRPr="00995C34">
        <w:rPr>
          <w:rFonts w:asciiTheme="majorHAnsi" w:hAnsiTheme="majorHAnsi" w:cstheme="majorHAnsi"/>
          <w:lang w:val="nl-NL"/>
        </w:rPr>
        <w:t xml:space="preserve"> om PMDD te diagnosticeren wanneer vrouwen een onregelmatige cyclus heb</w:t>
      </w:r>
      <w:r w:rsidR="00835737" w:rsidRPr="00995C34">
        <w:rPr>
          <w:rFonts w:asciiTheme="majorHAnsi" w:hAnsiTheme="majorHAnsi" w:cstheme="majorHAnsi"/>
          <w:lang w:val="nl-NL"/>
        </w:rPr>
        <w:t>ben of een ander aanvangsmoment hebben van de</w:t>
      </w:r>
      <w:r w:rsidR="00D911DD" w:rsidRPr="00995C34">
        <w:rPr>
          <w:rFonts w:asciiTheme="majorHAnsi" w:hAnsiTheme="majorHAnsi" w:cstheme="majorHAnsi"/>
          <w:lang w:val="nl-NL"/>
        </w:rPr>
        <w:t xml:space="preserve"> </w:t>
      </w:r>
      <w:r w:rsidR="000828A3" w:rsidRPr="00995C34">
        <w:rPr>
          <w:rFonts w:asciiTheme="majorHAnsi" w:hAnsiTheme="majorHAnsi" w:cstheme="majorHAnsi"/>
          <w:lang w:val="nl-NL"/>
        </w:rPr>
        <w:t xml:space="preserve">intermitterende ernstige depressie. Het is hierbij </w:t>
      </w:r>
      <w:r w:rsidR="006338CB" w:rsidRPr="00995C34">
        <w:rPr>
          <w:rFonts w:asciiTheme="majorHAnsi" w:hAnsiTheme="majorHAnsi" w:cstheme="majorHAnsi"/>
          <w:lang w:val="nl-NL"/>
        </w:rPr>
        <w:t xml:space="preserve">cruciaal voor </w:t>
      </w:r>
      <w:r w:rsidR="009F118F">
        <w:rPr>
          <w:rFonts w:asciiTheme="majorHAnsi" w:hAnsiTheme="majorHAnsi" w:cstheme="majorHAnsi"/>
          <w:lang w:val="nl-NL"/>
        </w:rPr>
        <w:t>artsen</w:t>
      </w:r>
      <w:r w:rsidR="006338CB" w:rsidRPr="00995C34">
        <w:rPr>
          <w:rFonts w:asciiTheme="majorHAnsi" w:hAnsiTheme="majorHAnsi" w:cstheme="majorHAnsi"/>
          <w:lang w:val="nl-NL"/>
        </w:rPr>
        <w:t xml:space="preserve"> om </w:t>
      </w:r>
      <w:r w:rsidR="000828A3" w:rsidRPr="00995C34">
        <w:rPr>
          <w:rFonts w:asciiTheme="majorHAnsi" w:hAnsiTheme="majorHAnsi" w:cstheme="majorHAnsi"/>
          <w:lang w:val="nl-NL"/>
        </w:rPr>
        <w:t xml:space="preserve">met hun vrouwelijke patiënten </w:t>
      </w:r>
      <w:r w:rsidR="006338CB" w:rsidRPr="00995C34">
        <w:rPr>
          <w:rFonts w:asciiTheme="majorHAnsi" w:hAnsiTheme="majorHAnsi" w:cstheme="majorHAnsi"/>
          <w:lang w:val="nl-NL"/>
        </w:rPr>
        <w:t xml:space="preserve">samen </w:t>
      </w:r>
      <w:r w:rsidR="000828A3" w:rsidRPr="00995C34">
        <w:rPr>
          <w:rFonts w:asciiTheme="majorHAnsi" w:hAnsiTheme="majorHAnsi" w:cstheme="majorHAnsi"/>
          <w:lang w:val="nl-NL"/>
        </w:rPr>
        <w:t xml:space="preserve">te werken, zodat een volledige </w:t>
      </w:r>
      <w:r w:rsidR="006C2AD9">
        <w:rPr>
          <w:rFonts w:asciiTheme="majorHAnsi" w:hAnsiTheme="majorHAnsi" w:cstheme="majorHAnsi"/>
          <w:lang w:val="nl-NL"/>
        </w:rPr>
        <w:t>voor</w:t>
      </w:r>
      <w:r w:rsidR="000828A3" w:rsidRPr="00995C34">
        <w:rPr>
          <w:rFonts w:asciiTheme="majorHAnsi" w:hAnsiTheme="majorHAnsi" w:cstheme="majorHAnsi"/>
          <w:lang w:val="nl-NL"/>
        </w:rPr>
        <w:t xml:space="preserve">geschiedenis </w:t>
      </w:r>
      <w:r w:rsidR="006C2AD9">
        <w:rPr>
          <w:rFonts w:asciiTheme="majorHAnsi" w:hAnsiTheme="majorHAnsi" w:cstheme="majorHAnsi"/>
          <w:lang w:val="nl-NL"/>
        </w:rPr>
        <w:t>wordt beschreven</w:t>
      </w:r>
      <w:r w:rsidR="000828A3" w:rsidRPr="00995C34">
        <w:rPr>
          <w:rFonts w:asciiTheme="majorHAnsi" w:hAnsiTheme="majorHAnsi" w:cstheme="majorHAnsi"/>
          <w:lang w:val="nl-NL"/>
        </w:rPr>
        <w:t xml:space="preserve"> en haar </w:t>
      </w:r>
      <w:r w:rsidR="006C2AD9">
        <w:rPr>
          <w:rFonts w:asciiTheme="majorHAnsi" w:hAnsiTheme="majorHAnsi" w:cstheme="majorHAnsi"/>
          <w:lang w:val="nl-NL"/>
        </w:rPr>
        <w:t xml:space="preserve">eigen </w:t>
      </w:r>
      <w:r w:rsidR="000828A3" w:rsidRPr="00995C34">
        <w:rPr>
          <w:rFonts w:asciiTheme="majorHAnsi" w:hAnsiTheme="majorHAnsi" w:cstheme="majorHAnsi"/>
          <w:lang w:val="nl-NL"/>
        </w:rPr>
        <w:t xml:space="preserve">observaties </w:t>
      </w:r>
      <w:r w:rsidR="006C2AD9">
        <w:rPr>
          <w:rFonts w:asciiTheme="majorHAnsi" w:hAnsiTheme="majorHAnsi" w:cstheme="majorHAnsi"/>
          <w:lang w:val="nl-NL"/>
        </w:rPr>
        <w:t>worden meegenomen</w:t>
      </w:r>
      <w:r w:rsidR="000828A3" w:rsidRPr="00995C34">
        <w:rPr>
          <w:rFonts w:asciiTheme="majorHAnsi" w:hAnsiTheme="majorHAnsi" w:cstheme="majorHAnsi"/>
          <w:lang w:val="nl-NL"/>
        </w:rPr>
        <w:t xml:space="preserve">. De belangrijkste punten die worden onderschreven bij een klinische diagnose van PMDD (maar die niet strik noodzakelijk zijn volgens de DSM-5-criteria) zijn: </w:t>
      </w:r>
    </w:p>
    <w:p w14:paraId="5BCB93DF" w14:textId="2BF4BD16" w:rsidR="000828A3" w:rsidRPr="00995C34" w:rsidRDefault="000828A3">
      <w:pPr>
        <w:rPr>
          <w:rFonts w:asciiTheme="majorHAnsi" w:hAnsiTheme="majorHAnsi" w:cstheme="majorHAnsi"/>
          <w:lang w:val="nl-NL"/>
        </w:rPr>
      </w:pPr>
    </w:p>
    <w:p w14:paraId="6706BE1F" w14:textId="1C19EBD5" w:rsidR="000828A3" w:rsidRPr="00995C34" w:rsidRDefault="000828A3" w:rsidP="000828A3">
      <w:pPr>
        <w:pStyle w:val="Lijstalinea"/>
        <w:numPr>
          <w:ilvl w:val="0"/>
          <w:numId w:val="1"/>
        </w:numPr>
        <w:rPr>
          <w:rFonts w:asciiTheme="majorHAnsi" w:hAnsiTheme="majorHAnsi" w:cstheme="majorHAnsi"/>
          <w:lang w:val="nl-NL"/>
        </w:rPr>
      </w:pPr>
      <w:r w:rsidRPr="00995C34">
        <w:rPr>
          <w:rFonts w:asciiTheme="majorHAnsi" w:hAnsiTheme="majorHAnsi" w:cstheme="majorHAnsi"/>
          <w:lang w:val="nl-NL"/>
        </w:rPr>
        <w:t>Een snelle, plotselinge aanvang van 5 van de volgende: depressie, geprikkeldheid, angst, affectlabiliteit, verminderde interesse, concentratieproblemen, vermoeidheid, gevoelens va</w:t>
      </w:r>
      <w:r w:rsidR="006338CB" w:rsidRPr="00995C34">
        <w:rPr>
          <w:rFonts w:asciiTheme="majorHAnsi" w:hAnsiTheme="majorHAnsi" w:cstheme="majorHAnsi"/>
          <w:lang w:val="nl-NL"/>
        </w:rPr>
        <w:t>n controle</w:t>
      </w:r>
      <w:r w:rsidR="006C2AD9">
        <w:rPr>
          <w:rFonts w:asciiTheme="majorHAnsi" w:hAnsiTheme="majorHAnsi" w:cstheme="majorHAnsi"/>
          <w:lang w:val="nl-NL"/>
        </w:rPr>
        <w:t>verlies</w:t>
      </w:r>
      <w:r w:rsidR="006338CB" w:rsidRPr="00995C34">
        <w:rPr>
          <w:rFonts w:asciiTheme="majorHAnsi" w:hAnsiTheme="majorHAnsi" w:cstheme="majorHAnsi"/>
          <w:lang w:val="nl-NL"/>
        </w:rPr>
        <w:t>, insomnia, verandering van eetlust</w:t>
      </w:r>
      <w:r w:rsidRPr="00995C34">
        <w:rPr>
          <w:rFonts w:asciiTheme="majorHAnsi" w:hAnsiTheme="majorHAnsi" w:cstheme="majorHAnsi"/>
          <w:lang w:val="nl-NL"/>
        </w:rPr>
        <w:t xml:space="preserve">, borstgevoeligheid of -zwelling: deze symptomen hinderen gebruikelijke activiteiten, zoals </w:t>
      </w:r>
      <w:r w:rsidR="006338CB" w:rsidRPr="00995C34">
        <w:rPr>
          <w:rFonts w:asciiTheme="majorHAnsi" w:hAnsiTheme="majorHAnsi" w:cstheme="majorHAnsi"/>
          <w:lang w:val="nl-NL"/>
        </w:rPr>
        <w:t>werk-, familie- en</w:t>
      </w:r>
      <w:r w:rsidR="00AA60B2" w:rsidRPr="00995C34">
        <w:rPr>
          <w:rFonts w:asciiTheme="majorHAnsi" w:hAnsiTheme="majorHAnsi" w:cstheme="majorHAnsi"/>
          <w:lang w:val="nl-NL"/>
        </w:rPr>
        <w:t xml:space="preserve"> sociale leven. </w:t>
      </w:r>
    </w:p>
    <w:p w14:paraId="4496A390" w14:textId="47A0E750" w:rsidR="00D42723" w:rsidRPr="00995C34" w:rsidRDefault="00A111B1" w:rsidP="000828A3">
      <w:pPr>
        <w:pStyle w:val="Lijstalinea"/>
        <w:numPr>
          <w:ilvl w:val="0"/>
          <w:numId w:val="1"/>
        </w:numPr>
        <w:rPr>
          <w:rFonts w:asciiTheme="majorHAnsi" w:hAnsiTheme="majorHAnsi" w:cstheme="majorHAnsi"/>
          <w:lang w:val="nl-NL"/>
        </w:rPr>
      </w:pPr>
      <w:r w:rsidRPr="00995C34">
        <w:rPr>
          <w:rFonts w:asciiTheme="majorHAnsi" w:hAnsiTheme="majorHAnsi" w:cstheme="majorHAnsi"/>
          <w:lang w:val="nl-NL"/>
        </w:rPr>
        <w:t>Een snelle, plotselinge afloop van de hiervoor genoemde stemmingsproblemen en geassocieerde symptomen, na 7-10 dagen. Dit valt mogelijk samen met menstruele bloedingen, maar bij vrouwen met amenor</w:t>
      </w:r>
      <w:r w:rsidR="006C2AD9">
        <w:rPr>
          <w:rFonts w:asciiTheme="majorHAnsi" w:hAnsiTheme="majorHAnsi" w:cstheme="majorHAnsi"/>
          <w:lang w:val="nl-NL"/>
        </w:rPr>
        <w:t>roe, onregelmatige</w:t>
      </w:r>
      <w:r w:rsidRPr="00995C34">
        <w:rPr>
          <w:rFonts w:asciiTheme="majorHAnsi" w:hAnsiTheme="majorHAnsi" w:cstheme="majorHAnsi"/>
          <w:lang w:val="nl-NL"/>
        </w:rPr>
        <w:t xml:space="preserve"> of medi</w:t>
      </w:r>
      <w:r w:rsidR="00033F05" w:rsidRPr="00995C34">
        <w:rPr>
          <w:rFonts w:asciiTheme="majorHAnsi" w:hAnsiTheme="majorHAnsi" w:cstheme="majorHAnsi"/>
          <w:lang w:val="nl-NL"/>
        </w:rPr>
        <w:t>catie</w:t>
      </w:r>
      <w:r w:rsidR="006338CB" w:rsidRPr="00995C34">
        <w:rPr>
          <w:rFonts w:asciiTheme="majorHAnsi" w:hAnsiTheme="majorHAnsi" w:cstheme="majorHAnsi"/>
          <w:lang w:val="nl-NL"/>
        </w:rPr>
        <w:t>-beïnvloe</w:t>
      </w:r>
      <w:r w:rsidR="00033F05" w:rsidRPr="00995C34">
        <w:rPr>
          <w:rFonts w:asciiTheme="majorHAnsi" w:hAnsiTheme="majorHAnsi" w:cstheme="majorHAnsi"/>
          <w:lang w:val="nl-NL"/>
        </w:rPr>
        <w:t xml:space="preserve">de cycli hoeft </w:t>
      </w:r>
      <w:r w:rsidR="006338CB" w:rsidRPr="00995C34">
        <w:rPr>
          <w:rFonts w:asciiTheme="majorHAnsi" w:hAnsiTheme="majorHAnsi" w:cstheme="majorHAnsi"/>
          <w:lang w:val="nl-NL"/>
        </w:rPr>
        <w:t xml:space="preserve">de bloeding niet </w:t>
      </w:r>
      <w:r w:rsidR="00033F05" w:rsidRPr="00995C34">
        <w:rPr>
          <w:rFonts w:asciiTheme="majorHAnsi" w:hAnsiTheme="majorHAnsi" w:cstheme="majorHAnsi"/>
          <w:lang w:val="nl-NL"/>
        </w:rPr>
        <w:t xml:space="preserve">noodzakelijkerwijs </w:t>
      </w:r>
      <w:r w:rsidRPr="00995C34">
        <w:rPr>
          <w:rFonts w:asciiTheme="majorHAnsi" w:hAnsiTheme="majorHAnsi" w:cstheme="majorHAnsi"/>
          <w:lang w:val="nl-NL"/>
        </w:rPr>
        <w:t>een verbetering van de stemming</w:t>
      </w:r>
      <w:r w:rsidR="00033F05" w:rsidRPr="00995C34">
        <w:rPr>
          <w:rFonts w:asciiTheme="majorHAnsi" w:hAnsiTheme="majorHAnsi" w:cstheme="majorHAnsi"/>
          <w:lang w:val="nl-NL"/>
        </w:rPr>
        <w:t xml:space="preserve"> aan te geven</w:t>
      </w:r>
      <w:r w:rsidRPr="00995C34">
        <w:rPr>
          <w:rFonts w:asciiTheme="majorHAnsi" w:hAnsiTheme="majorHAnsi" w:cstheme="majorHAnsi"/>
          <w:lang w:val="nl-NL"/>
        </w:rPr>
        <w:t xml:space="preserve">. </w:t>
      </w:r>
    </w:p>
    <w:p w14:paraId="39EFC53F" w14:textId="58BDB069" w:rsidR="00CC7E4F" w:rsidRPr="00995C34" w:rsidRDefault="00D42723" w:rsidP="000828A3">
      <w:pPr>
        <w:pStyle w:val="Lijstalinea"/>
        <w:numPr>
          <w:ilvl w:val="0"/>
          <w:numId w:val="1"/>
        </w:numPr>
        <w:rPr>
          <w:rFonts w:asciiTheme="majorHAnsi" w:hAnsiTheme="majorHAnsi" w:cstheme="majorHAnsi"/>
          <w:lang w:val="nl-NL"/>
        </w:rPr>
      </w:pPr>
      <w:r w:rsidRPr="00995C34">
        <w:rPr>
          <w:rFonts w:asciiTheme="majorHAnsi" w:hAnsiTheme="majorHAnsi" w:cstheme="majorHAnsi"/>
          <w:lang w:val="nl-NL"/>
        </w:rPr>
        <w:t>Afwezigheid van nieuwe stresso</w:t>
      </w:r>
      <w:r w:rsidR="00752483" w:rsidRPr="00995C34">
        <w:rPr>
          <w:rFonts w:asciiTheme="majorHAnsi" w:hAnsiTheme="majorHAnsi" w:cstheme="majorHAnsi"/>
          <w:lang w:val="nl-NL"/>
        </w:rPr>
        <w:t xml:space="preserve">ren of duidelijke </w:t>
      </w:r>
      <w:r w:rsidRPr="00995C34">
        <w:rPr>
          <w:rFonts w:asciiTheme="majorHAnsi" w:hAnsiTheme="majorHAnsi" w:cstheme="majorHAnsi"/>
          <w:lang w:val="nl-NL"/>
        </w:rPr>
        <w:t xml:space="preserve">psychosociale factoren die depressie veroorzaken. </w:t>
      </w:r>
    </w:p>
    <w:p w14:paraId="6162461C" w14:textId="619EE82E" w:rsidR="00F021F2" w:rsidRPr="00995C34" w:rsidRDefault="00F021F2" w:rsidP="00F021F2">
      <w:pPr>
        <w:rPr>
          <w:rFonts w:asciiTheme="majorHAnsi" w:hAnsiTheme="majorHAnsi" w:cstheme="majorHAnsi"/>
          <w:lang w:val="nl-NL"/>
        </w:rPr>
      </w:pPr>
    </w:p>
    <w:p w14:paraId="0673FB93" w14:textId="77777777" w:rsidR="006C2AD9" w:rsidRDefault="006C2AD9">
      <w:pPr>
        <w:rPr>
          <w:rFonts w:asciiTheme="majorHAnsi" w:hAnsiTheme="majorHAnsi" w:cstheme="majorHAnsi"/>
          <w:lang w:val="nl-NL"/>
        </w:rPr>
      </w:pPr>
      <w:r>
        <w:rPr>
          <w:rFonts w:asciiTheme="majorHAnsi" w:hAnsiTheme="majorHAnsi" w:cstheme="majorHAnsi"/>
          <w:lang w:val="nl-NL"/>
        </w:rPr>
        <w:br w:type="page"/>
      </w:r>
    </w:p>
    <w:p w14:paraId="283E2A84" w14:textId="2CDC9991" w:rsidR="00F021F2" w:rsidRPr="00995C34" w:rsidRDefault="00F021F2" w:rsidP="00F021F2">
      <w:pPr>
        <w:rPr>
          <w:rFonts w:asciiTheme="majorHAnsi" w:hAnsiTheme="majorHAnsi" w:cstheme="majorHAnsi"/>
          <w:lang w:val="nl-NL"/>
        </w:rPr>
      </w:pPr>
      <w:r w:rsidRPr="00995C34">
        <w:rPr>
          <w:rFonts w:asciiTheme="majorHAnsi" w:hAnsiTheme="majorHAnsi" w:cstheme="majorHAnsi"/>
          <w:lang w:val="nl-NL"/>
        </w:rPr>
        <w:lastRenderedPageBreak/>
        <w:t>Bovenal zal de patiënt</w:t>
      </w:r>
      <w:r w:rsidR="007D7414" w:rsidRPr="00995C34">
        <w:rPr>
          <w:rFonts w:asciiTheme="majorHAnsi" w:hAnsiTheme="majorHAnsi" w:cstheme="majorHAnsi"/>
          <w:lang w:val="nl-NL"/>
        </w:rPr>
        <w:t>e</w:t>
      </w:r>
      <w:r w:rsidRPr="00995C34">
        <w:rPr>
          <w:rFonts w:asciiTheme="majorHAnsi" w:hAnsiTheme="majorHAnsi" w:cstheme="majorHAnsi"/>
          <w:lang w:val="nl-NL"/>
        </w:rPr>
        <w:t xml:space="preserve"> vaak </w:t>
      </w:r>
      <w:r w:rsidR="007D7414" w:rsidRPr="00995C34">
        <w:rPr>
          <w:rFonts w:asciiTheme="majorHAnsi" w:hAnsiTheme="majorHAnsi" w:cstheme="majorHAnsi"/>
          <w:lang w:val="nl-NL"/>
        </w:rPr>
        <w:t xml:space="preserve">gedetailleerd </w:t>
      </w:r>
      <w:r w:rsidRPr="00995C34">
        <w:rPr>
          <w:rFonts w:asciiTheme="majorHAnsi" w:hAnsiTheme="majorHAnsi" w:cstheme="majorHAnsi"/>
          <w:lang w:val="nl-NL"/>
        </w:rPr>
        <w:t>v</w:t>
      </w:r>
      <w:r w:rsidR="007D7414" w:rsidRPr="00995C34">
        <w:rPr>
          <w:rFonts w:asciiTheme="majorHAnsi" w:hAnsiTheme="majorHAnsi" w:cstheme="majorHAnsi"/>
          <w:lang w:val="nl-NL"/>
        </w:rPr>
        <w:t>ertellen dat ze ongeveer elke maand</w:t>
      </w:r>
      <w:r w:rsidRPr="00995C34">
        <w:rPr>
          <w:rFonts w:asciiTheme="majorHAnsi" w:hAnsiTheme="majorHAnsi" w:cstheme="majorHAnsi"/>
          <w:lang w:val="nl-NL"/>
        </w:rPr>
        <w:t xml:space="preserve"> ‘zomaar depressief </w:t>
      </w:r>
      <w:r w:rsidR="007D7414" w:rsidRPr="00995C34">
        <w:rPr>
          <w:rFonts w:asciiTheme="majorHAnsi" w:hAnsiTheme="majorHAnsi" w:cstheme="majorHAnsi"/>
          <w:lang w:val="nl-NL"/>
        </w:rPr>
        <w:t>is zonder reden’</w:t>
      </w:r>
      <w:r w:rsidRPr="00995C34">
        <w:rPr>
          <w:rFonts w:asciiTheme="majorHAnsi" w:hAnsiTheme="majorHAnsi" w:cstheme="majorHAnsi"/>
          <w:lang w:val="nl-NL"/>
        </w:rPr>
        <w:t>. Veel van mijn patiënten knippen hun vingers om aan te geven dat hun aandoening plotseling aanvang</w:t>
      </w:r>
      <w:r w:rsidR="007D7414" w:rsidRPr="00995C34">
        <w:rPr>
          <w:rFonts w:asciiTheme="majorHAnsi" w:hAnsiTheme="majorHAnsi" w:cstheme="majorHAnsi"/>
          <w:lang w:val="nl-NL"/>
        </w:rPr>
        <w:t>t</w:t>
      </w:r>
      <w:r w:rsidRPr="00995C34">
        <w:rPr>
          <w:rFonts w:asciiTheme="majorHAnsi" w:hAnsiTheme="majorHAnsi" w:cstheme="majorHAnsi"/>
          <w:lang w:val="nl-NL"/>
        </w:rPr>
        <w:t xml:space="preserve"> en afloopt; dit is een belangrijke diagnostische hint. Het is van belang om te handelen naar de informatie die zij geeft en een vermoedelijke diagnose </w:t>
      </w:r>
      <w:r w:rsidR="000965B5">
        <w:rPr>
          <w:rFonts w:asciiTheme="majorHAnsi" w:hAnsiTheme="majorHAnsi" w:cstheme="majorHAnsi"/>
          <w:lang w:val="nl-NL"/>
        </w:rPr>
        <w:t>te stellen;</w:t>
      </w:r>
      <w:r w:rsidRPr="00995C34">
        <w:rPr>
          <w:rFonts w:asciiTheme="majorHAnsi" w:hAnsiTheme="majorHAnsi" w:cstheme="majorHAnsi"/>
          <w:lang w:val="nl-NL"/>
        </w:rPr>
        <w:t xml:space="preserve"> een stemmingsstoornis </w:t>
      </w:r>
      <w:r w:rsidR="000965B5">
        <w:rPr>
          <w:rFonts w:asciiTheme="majorHAnsi" w:hAnsiTheme="majorHAnsi" w:cstheme="majorHAnsi"/>
          <w:lang w:val="nl-NL"/>
        </w:rPr>
        <w:t>beïnvloed</w:t>
      </w:r>
      <w:r w:rsidR="006C2AD9">
        <w:rPr>
          <w:rFonts w:asciiTheme="majorHAnsi" w:hAnsiTheme="majorHAnsi" w:cstheme="majorHAnsi"/>
          <w:lang w:val="nl-NL"/>
        </w:rPr>
        <w:t xml:space="preserve"> door </w:t>
      </w:r>
      <w:r w:rsidR="000965B5">
        <w:rPr>
          <w:rFonts w:asciiTheme="majorHAnsi" w:hAnsiTheme="majorHAnsi" w:cstheme="majorHAnsi"/>
          <w:lang w:val="nl-NL"/>
        </w:rPr>
        <w:t>fluctuaties</w:t>
      </w:r>
      <w:r w:rsidR="006C2AD9">
        <w:rPr>
          <w:rFonts w:asciiTheme="majorHAnsi" w:hAnsiTheme="majorHAnsi" w:cstheme="majorHAnsi"/>
          <w:lang w:val="nl-NL"/>
        </w:rPr>
        <w:t xml:space="preserve"> in de geslachts</w:t>
      </w:r>
      <w:r w:rsidRPr="00995C34">
        <w:rPr>
          <w:rFonts w:asciiTheme="majorHAnsi" w:hAnsiTheme="majorHAnsi" w:cstheme="majorHAnsi"/>
          <w:lang w:val="nl-NL"/>
        </w:rPr>
        <w:t>hormon</w:t>
      </w:r>
      <w:r w:rsidR="006C2AD9">
        <w:rPr>
          <w:rFonts w:asciiTheme="majorHAnsi" w:hAnsiTheme="majorHAnsi" w:cstheme="majorHAnsi"/>
          <w:lang w:val="nl-NL"/>
        </w:rPr>
        <w:t>en</w:t>
      </w:r>
      <w:r w:rsidRPr="00995C34">
        <w:rPr>
          <w:rFonts w:asciiTheme="majorHAnsi" w:hAnsiTheme="majorHAnsi" w:cstheme="majorHAnsi"/>
          <w:lang w:val="nl-NL"/>
        </w:rPr>
        <w:t xml:space="preserve">. </w:t>
      </w:r>
      <w:r w:rsidR="000965B5">
        <w:rPr>
          <w:rFonts w:asciiTheme="majorHAnsi" w:hAnsiTheme="majorHAnsi" w:cstheme="majorHAnsi"/>
          <w:lang w:val="nl-NL"/>
        </w:rPr>
        <w:br/>
      </w:r>
      <w:r w:rsidRPr="00995C34">
        <w:rPr>
          <w:rFonts w:asciiTheme="majorHAnsi" w:hAnsiTheme="majorHAnsi" w:cstheme="majorHAnsi"/>
          <w:lang w:val="nl-NL"/>
        </w:rPr>
        <w:t>Zorg ervoor dat alle detail</w:t>
      </w:r>
      <w:r w:rsidR="007D7414" w:rsidRPr="00995C34">
        <w:rPr>
          <w:rFonts w:asciiTheme="majorHAnsi" w:hAnsiTheme="majorHAnsi" w:cstheme="majorHAnsi"/>
          <w:lang w:val="nl-NL"/>
        </w:rPr>
        <w:t xml:space="preserve">s van mogelijke suïcidale </w:t>
      </w:r>
      <w:proofErr w:type="spellStart"/>
      <w:r w:rsidR="007D7414" w:rsidRPr="00995C34">
        <w:rPr>
          <w:rFonts w:asciiTheme="majorHAnsi" w:hAnsiTheme="majorHAnsi" w:cstheme="majorHAnsi"/>
          <w:lang w:val="nl-NL"/>
        </w:rPr>
        <w:t>ideaties</w:t>
      </w:r>
      <w:proofErr w:type="spellEnd"/>
      <w:r w:rsidRPr="00995C34">
        <w:rPr>
          <w:rFonts w:asciiTheme="majorHAnsi" w:hAnsiTheme="majorHAnsi" w:cstheme="majorHAnsi"/>
          <w:lang w:val="nl-NL"/>
        </w:rPr>
        <w:t xml:space="preserve">, plannen en pogingen zorgvuldig worden genoteerd. Dat haar depressie cyclisch is, betekent niet dat het daardoor minder serieus is. Daarnaast heeft PMDD een geassocieerde mortaliteit door suïcide. </w:t>
      </w:r>
    </w:p>
    <w:p w14:paraId="229DF92B" w14:textId="216CAD48" w:rsidR="00F021F2" w:rsidRPr="00995C34" w:rsidRDefault="00F021F2" w:rsidP="00F021F2">
      <w:pPr>
        <w:rPr>
          <w:rFonts w:asciiTheme="majorHAnsi" w:hAnsiTheme="majorHAnsi" w:cstheme="majorHAnsi"/>
          <w:lang w:val="nl-NL"/>
        </w:rPr>
      </w:pPr>
    </w:p>
    <w:p w14:paraId="614061A5" w14:textId="0092D19B" w:rsidR="00F021F2" w:rsidRPr="00995C34" w:rsidRDefault="00291F6D" w:rsidP="00F021F2">
      <w:pPr>
        <w:rPr>
          <w:rFonts w:asciiTheme="majorHAnsi" w:hAnsiTheme="majorHAnsi" w:cstheme="majorHAnsi"/>
          <w:lang w:val="nl-NL"/>
        </w:rPr>
      </w:pPr>
      <w:r w:rsidRPr="00995C34">
        <w:rPr>
          <w:rFonts w:asciiTheme="majorHAnsi" w:hAnsiTheme="majorHAnsi" w:cstheme="majorHAnsi"/>
          <w:lang w:val="nl-NL"/>
        </w:rPr>
        <w:t>Door het herkennen dat</w:t>
      </w:r>
      <w:r w:rsidR="00F021F2" w:rsidRPr="00995C34">
        <w:rPr>
          <w:rFonts w:asciiTheme="majorHAnsi" w:hAnsiTheme="majorHAnsi" w:cstheme="majorHAnsi"/>
          <w:lang w:val="nl-NL"/>
        </w:rPr>
        <w:t xml:space="preserve"> haar cyclische depressie mogelijk door een afwijkende set van biologische variabelen </w:t>
      </w:r>
      <w:r w:rsidR="008F2098" w:rsidRPr="00995C34">
        <w:rPr>
          <w:rFonts w:asciiTheme="majorHAnsi" w:hAnsiTheme="majorHAnsi" w:cstheme="majorHAnsi"/>
          <w:lang w:val="nl-NL"/>
        </w:rPr>
        <w:t>wordt veroorzaakt</w:t>
      </w:r>
      <w:r w:rsidRPr="00995C34">
        <w:rPr>
          <w:rFonts w:asciiTheme="majorHAnsi" w:hAnsiTheme="majorHAnsi" w:cstheme="majorHAnsi"/>
          <w:lang w:val="nl-NL"/>
        </w:rPr>
        <w:t xml:space="preserve"> dan de factoren die een</w:t>
      </w:r>
      <w:r w:rsidR="00F021F2" w:rsidRPr="00995C34">
        <w:rPr>
          <w:rFonts w:asciiTheme="majorHAnsi" w:hAnsiTheme="majorHAnsi" w:cstheme="majorHAnsi"/>
          <w:lang w:val="nl-NL"/>
        </w:rPr>
        <w:t xml:space="preserve"> standaard </w:t>
      </w:r>
      <w:r w:rsidRPr="00995C34">
        <w:rPr>
          <w:rFonts w:asciiTheme="majorHAnsi" w:hAnsiTheme="majorHAnsi" w:cstheme="majorHAnsi"/>
          <w:lang w:val="nl-NL"/>
        </w:rPr>
        <w:t>depressieve stoornis of</w:t>
      </w:r>
      <w:r w:rsidR="008F2098" w:rsidRPr="00995C34">
        <w:rPr>
          <w:rFonts w:asciiTheme="majorHAnsi" w:hAnsiTheme="majorHAnsi" w:cstheme="majorHAnsi"/>
          <w:lang w:val="nl-NL"/>
        </w:rPr>
        <w:t xml:space="preserve"> bipolaire affectieve stoornis veroorzaken, kunnen wij verschillende behandelingsopties overwegen en de observaties van onze patiënt valideren; hopelijk leidt dit alles tot verbeterde resultaten. </w:t>
      </w:r>
    </w:p>
    <w:p w14:paraId="49B7B55D" w14:textId="27B59F4E" w:rsidR="008F2098" w:rsidRPr="00995C34" w:rsidRDefault="008F2098" w:rsidP="00F021F2">
      <w:pPr>
        <w:rPr>
          <w:rFonts w:asciiTheme="majorHAnsi" w:hAnsiTheme="majorHAnsi" w:cstheme="majorHAnsi"/>
          <w:lang w:val="nl-NL"/>
        </w:rPr>
      </w:pPr>
    </w:p>
    <w:p w14:paraId="7DAD4A19" w14:textId="7874DA23" w:rsidR="008F2098" w:rsidRPr="00995C34" w:rsidRDefault="008F2098" w:rsidP="00F021F2">
      <w:pPr>
        <w:rPr>
          <w:rFonts w:asciiTheme="majorHAnsi" w:hAnsiTheme="majorHAnsi" w:cstheme="majorHAnsi"/>
          <w:lang w:val="nl-NL"/>
        </w:rPr>
      </w:pPr>
      <w:r w:rsidRPr="00995C34">
        <w:rPr>
          <w:rFonts w:asciiTheme="majorHAnsi" w:hAnsiTheme="majorHAnsi" w:cstheme="majorHAnsi"/>
          <w:b/>
          <w:bCs/>
          <w:lang w:val="nl-NL"/>
        </w:rPr>
        <w:t>Oorzaken van PMDD</w:t>
      </w:r>
    </w:p>
    <w:p w14:paraId="61475A26" w14:textId="45C47E97" w:rsidR="008F2098" w:rsidRPr="00995C34" w:rsidRDefault="000965B5" w:rsidP="00F021F2">
      <w:pPr>
        <w:rPr>
          <w:rFonts w:asciiTheme="majorHAnsi" w:hAnsiTheme="majorHAnsi" w:cstheme="majorHAnsi"/>
          <w:lang w:val="nl-NL"/>
        </w:rPr>
      </w:pPr>
      <w:r>
        <w:rPr>
          <w:rFonts w:asciiTheme="majorHAnsi" w:hAnsiTheme="majorHAnsi" w:cstheme="majorHAnsi"/>
          <w:lang w:val="nl-NL"/>
        </w:rPr>
        <w:t>Een</w:t>
      </w:r>
      <w:r w:rsidR="008F2098" w:rsidRPr="00995C34">
        <w:rPr>
          <w:rFonts w:asciiTheme="majorHAnsi" w:hAnsiTheme="majorHAnsi" w:cstheme="majorHAnsi"/>
          <w:lang w:val="nl-NL"/>
        </w:rPr>
        <w:t xml:space="preserve"> ho</w:t>
      </w:r>
      <w:r w:rsidR="00291F6D" w:rsidRPr="00995C34">
        <w:rPr>
          <w:rFonts w:asciiTheme="majorHAnsi" w:hAnsiTheme="majorHAnsi" w:cstheme="majorHAnsi"/>
          <w:lang w:val="nl-NL"/>
        </w:rPr>
        <w:t xml:space="preserve">listische aanpak </w:t>
      </w:r>
      <w:r>
        <w:rPr>
          <w:rFonts w:asciiTheme="majorHAnsi" w:hAnsiTheme="majorHAnsi" w:cstheme="majorHAnsi"/>
          <w:lang w:val="nl-NL"/>
        </w:rPr>
        <w:t>is belangrijk</w:t>
      </w:r>
      <w:r w:rsidR="00291F6D" w:rsidRPr="00995C34">
        <w:rPr>
          <w:rFonts w:asciiTheme="majorHAnsi" w:hAnsiTheme="majorHAnsi" w:cstheme="majorHAnsi"/>
          <w:lang w:val="nl-NL"/>
        </w:rPr>
        <w:t xml:space="preserve"> om</w:t>
      </w:r>
      <w:r w:rsidR="008F2098" w:rsidRPr="00995C34">
        <w:rPr>
          <w:rFonts w:asciiTheme="majorHAnsi" w:hAnsiTheme="majorHAnsi" w:cstheme="majorHAnsi"/>
          <w:lang w:val="nl-NL"/>
        </w:rPr>
        <w:t xml:space="preserve"> geestelijke gezondheidsproblemen </w:t>
      </w:r>
      <w:r w:rsidR="00291F6D" w:rsidRPr="00995C34">
        <w:rPr>
          <w:rFonts w:asciiTheme="majorHAnsi" w:hAnsiTheme="majorHAnsi" w:cstheme="majorHAnsi"/>
          <w:lang w:val="nl-NL"/>
        </w:rPr>
        <w:t>te kunnen begrijpen en aan te pakken</w:t>
      </w:r>
      <w:r w:rsidR="008F2098" w:rsidRPr="00995C34">
        <w:rPr>
          <w:rFonts w:asciiTheme="majorHAnsi" w:hAnsiTheme="majorHAnsi" w:cstheme="majorHAnsi"/>
          <w:lang w:val="nl-NL"/>
        </w:rPr>
        <w:t xml:space="preserve">. PMDD is een ernstige vorm van depressie en wordt beïnvloed door psychologische- </w:t>
      </w:r>
      <w:r w:rsidR="00291F6D" w:rsidRPr="00995C34">
        <w:rPr>
          <w:rFonts w:asciiTheme="majorHAnsi" w:hAnsiTheme="majorHAnsi" w:cstheme="majorHAnsi"/>
          <w:lang w:val="nl-NL"/>
        </w:rPr>
        <w:t xml:space="preserve">en omgevingsfactoren. Echter de meest overduidelijke </w:t>
      </w:r>
      <w:r w:rsidR="00B80BB5" w:rsidRPr="00995C34">
        <w:rPr>
          <w:rFonts w:asciiTheme="majorHAnsi" w:hAnsiTheme="majorHAnsi" w:cstheme="majorHAnsi"/>
          <w:lang w:val="nl-NL"/>
        </w:rPr>
        <w:t>factor, in</w:t>
      </w:r>
      <w:r w:rsidR="00291F6D" w:rsidRPr="00995C34">
        <w:rPr>
          <w:rFonts w:asciiTheme="majorHAnsi" w:hAnsiTheme="majorHAnsi" w:cstheme="majorHAnsi"/>
          <w:lang w:val="nl-NL"/>
        </w:rPr>
        <w:t xml:space="preserve"> de </w:t>
      </w:r>
      <w:r w:rsidR="00B80BB5" w:rsidRPr="00995C34">
        <w:rPr>
          <w:rFonts w:asciiTheme="majorHAnsi" w:hAnsiTheme="majorHAnsi" w:cstheme="majorHAnsi"/>
          <w:lang w:val="nl-NL"/>
        </w:rPr>
        <w:t>plotselinge opkomst en afloop</w:t>
      </w:r>
      <w:r w:rsidR="00291F6D" w:rsidRPr="00995C34">
        <w:rPr>
          <w:rFonts w:asciiTheme="majorHAnsi" w:hAnsiTheme="majorHAnsi" w:cstheme="majorHAnsi"/>
          <w:lang w:val="nl-NL"/>
        </w:rPr>
        <w:t xml:space="preserve"> van </w:t>
      </w:r>
      <w:r w:rsidR="008F2098" w:rsidRPr="00995C34">
        <w:rPr>
          <w:rFonts w:asciiTheme="majorHAnsi" w:hAnsiTheme="majorHAnsi" w:cstheme="majorHAnsi"/>
          <w:lang w:val="nl-NL"/>
        </w:rPr>
        <w:t>PMDD</w:t>
      </w:r>
      <w:r w:rsidR="00B80BB5" w:rsidRPr="00995C34">
        <w:rPr>
          <w:rFonts w:asciiTheme="majorHAnsi" w:hAnsiTheme="majorHAnsi" w:cstheme="majorHAnsi"/>
          <w:lang w:val="nl-NL"/>
        </w:rPr>
        <w:t>,</w:t>
      </w:r>
      <w:r w:rsidR="008F2098" w:rsidRPr="00995C34">
        <w:rPr>
          <w:rFonts w:asciiTheme="majorHAnsi" w:hAnsiTheme="majorHAnsi" w:cstheme="majorHAnsi"/>
          <w:lang w:val="nl-NL"/>
        </w:rPr>
        <w:t xml:space="preserve"> </w:t>
      </w:r>
      <w:r w:rsidR="00B80BB5" w:rsidRPr="00995C34">
        <w:rPr>
          <w:rFonts w:asciiTheme="majorHAnsi" w:hAnsiTheme="majorHAnsi" w:cstheme="majorHAnsi"/>
          <w:lang w:val="nl-NL"/>
        </w:rPr>
        <w:t>is</w:t>
      </w:r>
      <w:r w:rsidR="00291F6D" w:rsidRPr="00995C34">
        <w:rPr>
          <w:rFonts w:asciiTheme="majorHAnsi" w:hAnsiTheme="majorHAnsi" w:cstheme="majorHAnsi"/>
          <w:lang w:val="nl-NL"/>
        </w:rPr>
        <w:t xml:space="preserve"> </w:t>
      </w:r>
      <w:r w:rsidR="008F2098" w:rsidRPr="00995C34">
        <w:rPr>
          <w:rFonts w:asciiTheme="majorHAnsi" w:hAnsiTheme="majorHAnsi" w:cstheme="majorHAnsi"/>
          <w:lang w:val="nl-NL"/>
        </w:rPr>
        <w:t>de hormonale fluctuatie</w:t>
      </w:r>
      <w:r w:rsidR="00B80BB5" w:rsidRPr="00995C34">
        <w:rPr>
          <w:rFonts w:asciiTheme="majorHAnsi" w:hAnsiTheme="majorHAnsi" w:cstheme="majorHAnsi"/>
          <w:lang w:val="nl-NL"/>
        </w:rPr>
        <w:t>s</w:t>
      </w:r>
      <w:r w:rsidR="008F2098" w:rsidRPr="00995C34">
        <w:rPr>
          <w:rFonts w:asciiTheme="majorHAnsi" w:hAnsiTheme="majorHAnsi" w:cstheme="majorHAnsi"/>
          <w:lang w:val="nl-NL"/>
        </w:rPr>
        <w:t xml:space="preserve"> die </w:t>
      </w:r>
      <w:r w:rsidR="00B80BB5" w:rsidRPr="00995C34">
        <w:rPr>
          <w:rFonts w:asciiTheme="majorHAnsi" w:hAnsiTheme="majorHAnsi" w:cstheme="majorHAnsi"/>
          <w:lang w:val="nl-NL"/>
        </w:rPr>
        <w:t>de menstruele cyclus beheerst en</w:t>
      </w:r>
      <w:r w:rsidR="008F2098" w:rsidRPr="00995C34">
        <w:rPr>
          <w:rFonts w:asciiTheme="majorHAnsi" w:hAnsiTheme="majorHAnsi" w:cstheme="majorHAnsi"/>
          <w:lang w:val="nl-NL"/>
        </w:rPr>
        <w:t xml:space="preserve"> de impact van die fluctuatie op de </w:t>
      </w:r>
      <w:r w:rsidR="00F97E54">
        <w:rPr>
          <w:rFonts w:asciiTheme="majorHAnsi" w:hAnsiTheme="majorHAnsi" w:cstheme="majorHAnsi"/>
          <w:lang w:val="nl-NL"/>
        </w:rPr>
        <w:t>hersen</w:t>
      </w:r>
      <w:r w:rsidR="008F2098" w:rsidRPr="00995C34">
        <w:rPr>
          <w:rFonts w:asciiTheme="majorHAnsi" w:hAnsiTheme="majorHAnsi" w:cstheme="majorHAnsi"/>
          <w:lang w:val="nl-NL"/>
        </w:rPr>
        <w:t xml:space="preserve">chemie. Het is belangrijk om op te merken dat de </w:t>
      </w:r>
      <w:r>
        <w:rPr>
          <w:rFonts w:asciiTheme="majorHAnsi" w:hAnsiTheme="majorHAnsi" w:cstheme="majorHAnsi"/>
          <w:lang w:val="nl-NL"/>
        </w:rPr>
        <w:t>geslachts</w:t>
      </w:r>
      <w:r w:rsidR="008F2098" w:rsidRPr="00995C34">
        <w:rPr>
          <w:rFonts w:asciiTheme="majorHAnsi" w:hAnsiTheme="majorHAnsi" w:cstheme="majorHAnsi"/>
          <w:lang w:val="nl-NL"/>
        </w:rPr>
        <w:t>hormonen</w:t>
      </w:r>
      <w:r>
        <w:rPr>
          <w:rFonts w:asciiTheme="majorHAnsi" w:hAnsiTheme="majorHAnsi" w:cstheme="majorHAnsi"/>
          <w:lang w:val="nl-NL"/>
        </w:rPr>
        <w:t xml:space="preserve"> </w:t>
      </w:r>
      <w:r w:rsidR="008F2098" w:rsidRPr="00995C34">
        <w:rPr>
          <w:rFonts w:asciiTheme="majorHAnsi" w:hAnsiTheme="majorHAnsi" w:cstheme="majorHAnsi"/>
          <w:lang w:val="nl-NL"/>
        </w:rPr>
        <w:t>- oestrogeen, progesteron en testosteron - potente ‘</w:t>
      </w:r>
      <w:r w:rsidR="00F97E54">
        <w:rPr>
          <w:rFonts w:asciiTheme="majorHAnsi" w:hAnsiTheme="majorHAnsi" w:cstheme="majorHAnsi"/>
          <w:lang w:val="nl-NL"/>
        </w:rPr>
        <w:t>hersen</w:t>
      </w:r>
      <w:r w:rsidR="008F2098" w:rsidRPr="00995C34">
        <w:rPr>
          <w:rFonts w:asciiTheme="majorHAnsi" w:hAnsiTheme="majorHAnsi" w:cstheme="majorHAnsi"/>
          <w:lang w:val="nl-NL"/>
        </w:rPr>
        <w:t xml:space="preserve">hormonen’ zijn. Deze </w:t>
      </w:r>
      <w:r>
        <w:rPr>
          <w:rFonts w:asciiTheme="majorHAnsi" w:hAnsiTheme="majorHAnsi" w:cstheme="majorHAnsi"/>
          <w:lang w:val="nl-NL"/>
        </w:rPr>
        <w:t>geslacht</w:t>
      </w:r>
      <w:r w:rsidR="008F2098" w:rsidRPr="00995C34">
        <w:rPr>
          <w:rFonts w:asciiTheme="majorHAnsi" w:hAnsiTheme="majorHAnsi" w:cstheme="majorHAnsi"/>
          <w:lang w:val="nl-NL"/>
        </w:rPr>
        <w:t>shormonen hebben een aanzienlijke invloed op de</w:t>
      </w:r>
      <w:r w:rsidR="00F97E54">
        <w:rPr>
          <w:rFonts w:asciiTheme="majorHAnsi" w:hAnsiTheme="majorHAnsi" w:cstheme="majorHAnsi"/>
          <w:lang w:val="nl-NL"/>
        </w:rPr>
        <w:t xml:space="preserve"> hersen</w:t>
      </w:r>
      <w:r w:rsidR="008F2098" w:rsidRPr="00995C34">
        <w:rPr>
          <w:rFonts w:asciiTheme="majorHAnsi" w:hAnsiTheme="majorHAnsi" w:cstheme="majorHAnsi"/>
          <w:lang w:val="nl-NL"/>
        </w:rPr>
        <w:t xml:space="preserve">chemie die verantwoordelijk is voor gedachten, gedrag en emoties. Hierdoor wordt de connectie tussen </w:t>
      </w:r>
      <w:r>
        <w:rPr>
          <w:rFonts w:asciiTheme="majorHAnsi" w:hAnsiTheme="majorHAnsi" w:cstheme="majorHAnsi"/>
          <w:lang w:val="nl-NL"/>
        </w:rPr>
        <w:t>geslach</w:t>
      </w:r>
      <w:r w:rsidR="00F97E54">
        <w:rPr>
          <w:rFonts w:asciiTheme="majorHAnsi" w:hAnsiTheme="majorHAnsi" w:cstheme="majorHAnsi"/>
          <w:lang w:val="nl-NL"/>
        </w:rPr>
        <w:t>t</w:t>
      </w:r>
      <w:r w:rsidR="008F2098" w:rsidRPr="00995C34">
        <w:rPr>
          <w:rFonts w:asciiTheme="majorHAnsi" w:hAnsiTheme="majorHAnsi" w:cstheme="majorHAnsi"/>
          <w:lang w:val="nl-NL"/>
        </w:rPr>
        <w:t xml:space="preserve">shormonen en de geestelijke gezondheid evident. Het is dan ook niet verrassend dat sommige vrouwen depressie, angst en andere geestelijke gezondheidsproblemen ervaren die geassocieerd worden met hun menstruatiecyclus. </w:t>
      </w:r>
      <w:r w:rsidR="008F2098" w:rsidRPr="00995C34">
        <w:rPr>
          <w:rFonts w:asciiTheme="majorHAnsi" w:hAnsiTheme="majorHAnsi" w:cstheme="majorHAnsi"/>
          <w:vertAlign w:val="superscript"/>
          <w:lang w:val="nl-NL"/>
        </w:rPr>
        <w:t>18</w:t>
      </w:r>
      <w:r w:rsidR="008F2098" w:rsidRPr="00995C34">
        <w:rPr>
          <w:rFonts w:asciiTheme="majorHAnsi" w:hAnsiTheme="majorHAnsi" w:cstheme="majorHAnsi"/>
          <w:lang w:val="nl-NL"/>
        </w:rPr>
        <w:t xml:space="preserve"> Boven</w:t>
      </w:r>
      <w:r>
        <w:rPr>
          <w:rFonts w:asciiTheme="majorHAnsi" w:hAnsiTheme="majorHAnsi" w:cstheme="majorHAnsi"/>
          <w:lang w:val="nl-NL"/>
        </w:rPr>
        <w:t>dien</w:t>
      </w:r>
      <w:r w:rsidR="008F2098" w:rsidRPr="00995C34">
        <w:rPr>
          <w:rFonts w:asciiTheme="majorHAnsi" w:hAnsiTheme="majorHAnsi" w:cstheme="majorHAnsi"/>
          <w:lang w:val="nl-NL"/>
        </w:rPr>
        <w:t xml:space="preserve"> is het essentieel om te onderschrijven dat </w:t>
      </w:r>
      <w:r w:rsidR="008F2098" w:rsidRPr="00995C34">
        <w:rPr>
          <w:rFonts w:asciiTheme="majorHAnsi" w:hAnsiTheme="majorHAnsi" w:cstheme="majorHAnsi"/>
          <w:u w:val="single"/>
          <w:lang w:val="nl-NL"/>
        </w:rPr>
        <w:t xml:space="preserve">PMDD een </w:t>
      </w:r>
      <w:r w:rsidR="00F97E54">
        <w:rPr>
          <w:rFonts w:asciiTheme="majorHAnsi" w:hAnsiTheme="majorHAnsi" w:cstheme="majorHAnsi"/>
          <w:u w:val="single"/>
          <w:lang w:val="nl-NL"/>
        </w:rPr>
        <w:t>hersenaandoening</w:t>
      </w:r>
      <w:r w:rsidR="008F2098" w:rsidRPr="00995C34">
        <w:rPr>
          <w:rFonts w:asciiTheme="majorHAnsi" w:hAnsiTheme="majorHAnsi" w:cstheme="majorHAnsi"/>
          <w:u w:val="single"/>
          <w:lang w:val="nl-NL"/>
        </w:rPr>
        <w:t xml:space="preserve"> is</w:t>
      </w:r>
      <w:r w:rsidR="008F2098" w:rsidRPr="00995C34">
        <w:rPr>
          <w:rFonts w:asciiTheme="majorHAnsi" w:hAnsiTheme="majorHAnsi" w:cstheme="majorHAnsi"/>
          <w:lang w:val="nl-NL"/>
        </w:rPr>
        <w:t xml:space="preserve">, geen aandoening van de </w:t>
      </w:r>
      <w:r>
        <w:rPr>
          <w:rFonts w:asciiTheme="majorHAnsi" w:hAnsiTheme="majorHAnsi" w:cstheme="majorHAnsi"/>
          <w:lang w:val="nl-NL"/>
        </w:rPr>
        <w:t>voortplantings</w:t>
      </w:r>
      <w:r w:rsidR="008F2098" w:rsidRPr="00995C34">
        <w:rPr>
          <w:rFonts w:asciiTheme="majorHAnsi" w:hAnsiTheme="majorHAnsi" w:cstheme="majorHAnsi"/>
          <w:lang w:val="nl-NL"/>
        </w:rPr>
        <w:t xml:space="preserve">organen. </w:t>
      </w:r>
    </w:p>
    <w:p w14:paraId="300891AC" w14:textId="13E8295F" w:rsidR="008F2098" w:rsidRPr="00995C34" w:rsidRDefault="008F2098" w:rsidP="00F021F2">
      <w:pPr>
        <w:rPr>
          <w:rFonts w:asciiTheme="majorHAnsi" w:hAnsiTheme="majorHAnsi" w:cstheme="majorHAnsi"/>
          <w:lang w:val="nl-NL"/>
        </w:rPr>
      </w:pPr>
      <w:r w:rsidRPr="00995C34">
        <w:rPr>
          <w:rFonts w:asciiTheme="majorHAnsi" w:hAnsiTheme="majorHAnsi" w:cstheme="majorHAnsi"/>
          <w:lang w:val="nl-NL"/>
        </w:rPr>
        <w:t>Er bestaat nog geen theorie die exact uitlegt welke hormone</w:t>
      </w:r>
      <w:r w:rsidR="00F41869" w:rsidRPr="00995C34">
        <w:rPr>
          <w:rFonts w:asciiTheme="majorHAnsi" w:hAnsiTheme="majorHAnsi" w:cstheme="majorHAnsi"/>
          <w:lang w:val="nl-NL"/>
        </w:rPr>
        <w:t xml:space="preserve">n bepaalde neurotransmitters in de hersenchemie </w:t>
      </w:r>
      <w:proofErr w:type="spellStart"/>
      <w:r w:rsidR="00F41869" w:rsidRPr="00995C34">
        <w:rPr>
          <w:rFonts w:asciiTheme="majorHAnsi" w:hAnsiTheme="majorHAnsi" w:cstheme="majorHAnsi"/>
          <w:lang w:val="nl-NL"/>
        </w:rPr>
        <w:t>triggeren</w:t>
      </w:r>
      <w:proofErr w:type="spellEnd"/>
      <w:r w:rsidRPr="00995C34">
        <w:rPr>
          <w:rFonts w:asciiTheme="majorHAnsi" w:hAnsiTheme="majorHAnsi" w:cstheme="majorHAnsi"/>
          <w:lang w:val="nl-NL"/>
        </w:rPr>
        <w:t xml:space="preserve"> - of waarom slechts een aantal vrouwen PMDD ervaren. </w:t>
      </w:r>
    </w:p>
    <w:p w14:paraId="6EE19CF2" w14:textId="5A3E69AC" w:rsidR="008F2098" w:rsidRPr="00995C34" w:rsidRDefault="008F2098" w:rsidP="00F021F2">
      <w:pPr>
        <w:rPr>
          <w:rFonts w:asciiTheme="majorHAnsi" w:hAnsiTheme="majorHAnsi" w:cstheme="majorHAnsi"/>
          <w:lang w:val="nl-NL"/>
        </w:rPr>
      </w:pPr>
      <w:r w:rsidRPr="00995C34">
        <w:rPr>
          <w:rFonts w:asciiTheme="majorHAnsi" w:hAnsiTheme="majorHAnsi" w:cstheme="majorHAnsi"/>
          <w:lang w:val="nl-NL"/>
        </w:rPr>
        <w:t xml:space="preserve">Echter weten we wel dat sommige vrouwen ontvankelijker zijn voor </w:t>
      </w:r>
      <w:r w:rsidR="00555DD7" w:rsidRPr="00995C34">
        <w:rPr>
          <w:rFonts w:asciiTheme="majorHAnsi" w:hAnsiTheme="majorHAnsi" w:cstheme="majorHAnsi"/>
          <w:lang w:val="nl-NL"/>
        </w:rPr>
        <w:t>stemmingswisselingen</w:t>
      </w:r>
      <w:r w:rsidRPr="00995C34">
        <w:rPr>
          <w:rFonts w:asciiTheme="majorHAnsi" w:hAnsiTheme="majorHAnsi" w:cstheme="majorHAnsi"/>
          <w:lang w:val="nl-NL"/>
        </w:rPr>
        <w:t xml:space="preserve"> </w:t>
      </w:r>
      <w:r w:rsidR="003F4A8A" w:rsidRPr="00995C34">
        <w:rPr>
          <w:rFonts w:asciiTheme="majorHAnsi" w:hAnsiTheme="majorHAnsi" w:cstheme="majorHAnsi"/>
          <w:lang w:val="nl-NL"/>
        </w:rPr>
        <w:t>door</w:t>
      </w:r>
      <w:r w:rsidR="00555DD7" w:rsidRPr="00995C34">
        <w:rPr>
          <w:rFonts w:asciiTheme="majorHAnsi" w:hAnsiTheme="majorHAnsi" w:cstheme="majorHAnsi"/>
          <w:lang w:val="nl-NL"/>
        </w:rPr>
        <w:t xml:space="preserve"> slechts hele kle</w:t>
      </w:r>
      <w:r w:rsidR="00F67E06" w:rsidRPr="00995C34">
        <w:rPr>
          <w:rFonts w:asciiTheme="majorHAnsi" w:hAnsiTheme="majorHAnsi" w:cstheme="majorHAnsi"/>
          <w:lang w:val="nl-NL"/>
        </w:rPr>
        <w:t>ine schommelingen in hun geslachts</w:t>
      </w:r>
      <w:r w:rsidR="00555DD7" w:rsidRPr="00995C34">
        <w:rPr>
          <w:rFonts w:asciiTheme="majorHAnsi" w:hAnsiTheme="majorHAnsi" w:cstheme="majorHAnsi"/>
          <w:lang w:val="nl-NL"/>
        </w:rPr>
        <w:t>hormonen, vanwege</w:t>
      </w:r>
      <w:r w:rsidR="003F4A8A" w:rsidRPr="00995C34">
        <w:rPr>
          <w:rFonts w:asciiTheme="majorHAnsi" w:hAnsiTheme="majorHAnsi" w:cstheme="majorHAnsi"/>
          <w:lang w:val="nl-NL"/>
        </w:rPr>
        <w:t xml:space="preserve"> veranderingen in activiteit in</w:t>
      </w:r>
      <w:r w:rsidR="00555DD7" w:rsidRPr="00995C34">
        <w:rPr>
          <w:rFonts w:asciiTheme="majorHAnsi" w:hAnsiTheme="majorHAnsi" w:cstheme="majorHAnsi"/>
          <w:lang w:val="nl-NL"/>
        </w:rPr>
        <w:t xml:space="preserve"> de centrale neurotransmitters (GABA, serotonine en dopamine), welke de stemming en het gedrag beïnvloeden. </w:t>
      </w:r>
    </w:p>
    <w:p w14:paraId="506A8A8D" w14:textId="14CE7F62" w:rsidR="001819FC" w:rsidRPr="00995C34" w:rsidRDefault="001819FC" w:rsidP="00F021F2">
      <w:pPr>
        <w:rPr>
          <w:rFonts w:asciiTheme="majorHAnsi" w:hAnsiTheme="majorHAnsi" w:cstheme="majorHAnsi"/>
          <w:lang w:val="nl-NL"/>
        </w:rPr>
      </w:pPr>
      <w:r w:rsidRPr="00995C34">
        <w:rPr>
          <w:rFonts w:asciiTheme="majorHAnsi" w:hAnsiTheme="majorHAnsi" w:cstheme="majorHAnsi"/>
          <w:lang w:val="nl-NL"/>
        </w:rPr>
        <w:t>Er zijn tegelijkertijd ook veel fysieke symptomen (borstgevoeligheid, een opgeblazen gevoel, hoofdpijn, constipatie) die het</w:t>
      </w:r>
      <w:r w:rsidR="00F67E06" w:rsidRPr="00995C34">
        <w:rPr>
          <w:rFonts w:asciiTheme="majorHAnsi" w:hAnsiTheme="majorHAnsi" w:cstheme="majorHAnsi"/>
          <w:lang w:val="nl-NL"/>
        </w:rPr>
        <w:t xml:space="preserve"> directe gevolg zijn van geslachts</w:t>
      </w:r>
      <w:r w:rsidRPr="00995C34">
        <w:rPr>
          <w:rFonts w:asciiTheme="majorHAnsi" w:hAnsiTheme="majorHAnsi" w:cstheme="majorHAnsi"/>
          <w:lang w:val="nl-NL"/>
        </w:rPr>
        <w:t xml:space="preserve">hormonen, waardoor uiteindelijk zowel de geest als het lichaam worden beïnvloed. </w:t>
      </w:r>
      <w:r w:rsidR="00995C34">
        <w:rPr>
          <w:rFonts w:asciiTheme="majorHAnsi" w:hAnsiTheme="majorHAnsi" w:cstheme="majorHAnsi"/>
          <w:lang w:val="nl-NL"/>
        </w:rPr>
        <w:br/>
      </w:r>
      <w:r w:rsidR="00995C34">
        <w:rPr>
          <w:rFonts w:asciiTheme="majorHAnsi" w:hAnsiTheme="majorHAnsi" w:cstheme="majorHAnsi"/>
          <w:lang w:val="nl-NL"/>
        </w:rPr>
        <w:br/>
      </w:r>
      <w:r w:rsidRPr="00995C34">
        <w:rPr>
          <w:rFonts w:asciiTheme="majorHAnsi" w:hAnsiTheme="majorHAnsi" w:cstheme="majorHAnsi"/>
          <w:lang w:val="nl-NL"/>
        </w:rPr>
        <w:t>Uit onderzoeken die tot op heden op zowel dieren als mensen zijn uitgevoerd, lijkt het erop dat oestrogeen een ‘beschermend’ hormoon is en dat het psychotische symptomen, evenals depressie, kan verbeteren.</w:t>
      </w:r>
      <w:r w:rsidRPr="00995C34">
        <w:rPr>
          <w:rFonts w:asciiTheme="majorHAnsi" w:hAnsiTheme="majorHAnsi" w:cstheme="majorHAnsi"/>
          <w:vertAlign w:val="superscript"/>
          <w:lang w:val="nl-NL"/>
        </w:rPr>
        <w:t>19, 20</w:t>
      </w:r>
      <w:r w:rsidRPr="00995C34">
        <w:rPr>
          <w:rFonts w:asciiTheme="majorHAnsi" w:hAnsiTheme="majorHAnsi" w:cstheme="majorHAnsi"/>
          <w:lang w:val="nl-NL"/>
        </w:rPr>
        <w:t xml:space="preserve"> Oestrogeen beïnvloedt direct de belangrijkste neurotransmitters - serotonine en dopamine - om dit positieve effect teweeg te brengen. Hierdoor verslechteren de</w:t>
      </w:r>
      <w:r w:rsidR="003D2E9A" w:rsidRPr="00995C34">
        <w:rPr>
          <w:rFonts w:asciiTheme="majorHAnsi" w:hAnsiTheme="majorHAnsi" w:cstheme="majorHAnsi"/>
          <w:lang w:val="nl-NL"/>
        </w:rPr>
        <w:t>pressie en andere psychische klachten gedurende lage oestrogeenfases van de menstruatiecyclus (premenstruele fase en</w:t>
      </w:r>
      <w:r w:rsidRPr="00995C34">
        <w:rPr>
          <w:rFonts w:asciiTheme="majorHAnsi" w:hAnsiTheme="majorHAnsi" w:cstheme="majorHAnsi"/>
          <w:lang w:val="nl-NL"/>
        </w:rPr>
        <w:t xml:space="preserve"> tijdens de overgang naar de menopauze). Veel ontva</w:t>
      </w:r>
      <w:r w:rsidR="005F5548" w:rsidRPr="00995C34">
        <w:rPr>
          <w:rFonts w:asciiTheme="majorHAnsi" w:hAnsiTheme="majorHAnsi" w:cstheme="majorHAnsi"/>
          <w:lang w:val="nl-NL"/>
        </w:rPr>
        <w:t>nkelijke vrouwen die alleen progestageen nemen</w:t>
      </w:r>
      <w:r w:rsidRPr="00995C34">
        <w:rPr>
          <w:rFonts w:asciiTheme="majorHAnsi" w:hAnsiTheme="majorHAnsi" w:cstheme="majorHAnsi"/>
          <w:lang w:val="nl-NL"/>
        </w:rPr>
        <w:t xml:space="preserve"> </w:t>
      </w:r>
      <w:r w:rsidR="005F5548" w:rsidRPr="00995C34">
        <w:rPr>
          <w:rFonts w:asciiTheme="majorHAnsi" w:hAnsiTheme="majorHAnsi" w:cstheme="majorHAnsi"/>
          <w:lang w:val="nl-NL"/>
        </w:rPr>
        <w:t>in</w:t>
      </w:r>
      <w:r w:rsidRPr="00995C34">
        <w:rPr>
          <w:rFonts w:asciiTheme="majorHAnsi" w:hAnsiTheme="majorHAnsi" w:cstheme="majorHAnsi"/>
          <w:lang w:val="nl-NL"/>
        </w:rPr>
        <w:t xml:space="preserve"> de anticonceptiepil (de minipil) - ervaren ergere depressies. Er zijn oo</w:t>
      </w:r>
      <w:r w:rsidR="005F5548" w:rsidRPr="00995C34">
        <w:rPr>
          <w:rFonts w:asciiTheme="majorHAnsi" w:hAnsiTheme="majorHAnsi" w:cstheme="majorHAnsi"/>
          <w:lang w:val="nl-NL"/>
        </w:rPr>
        <w:t>k bepaalde soorten progestagenen</w:t>
      </w:r>
      <w:r w:rsidRPr="00995C34">
        <w:rPr>
          <w:rFonts w:asciiTheme="majorHAnsi" w:hAnsiTheme="majorHAnsi" w:cstheme="majorHAnsi"/>
          <w:lang w:val="nl-NL"/>
        </w:rPr>
        <w:t xml:space="preserve"> in de gecombineerde, orale anticonceptiepil die </w:t>
      </w:r>
      <w:r w:rsidR="005F5548" w:rsidRPr="00995C34">
        <w:rPr>
          <w:rFonts w:asciiTheme="majorHAnsi" w:hAnsiTheme="majorHAnsi" w:cstheme="majorHAnsi"/>
          <w:lang w:val="nl-NL"/>
        </w:rPr>
        <w:t>zeer depressieve effecten teweeg kunnen brengen</w:t>
      </w:r>
      <w:r w:rsidRPr="00995C34">
        <w:rPr>
          <w:rFonts w:asciiTheme="majorHAnsi" w:hAnsiTheme="majorHAnsi" w:cstheme="majorHAnsi"/>
          <w:lang w:val="nl-NL"/>
        </w:rPr>
        <w:t>.</w:t>
      </w:r>
      <w:r w:rsidRPr="00995C34">
        <w:rPr>
          <w:rFonts w:asciiTheme="majorHAnsi" w:hAnsiTheme="majorHAnsi" w:cstheme="majorHAnsi"/>
          <w:vertAlign w:val="superscript"/>
          <w:lang w:val="nl-NL"/>
        </w:rPr>
        <w:t>21</w:t>
      </w:r>
    </w:p>
    <w:p w14:paraId="08258296" w14:textId="77777777" w:rsidR="00494A61" w:rsidRPr="00995C34" w:rsidRDefault="00494A61" w:rsidP="00F021F2">
      <w:pPr>
        <w:rPr>
          <w:rFonts w:asciiTheme="majorHAnsi" w:hAnsiTheme="majorHAnsi" w:cstheme="majorHAnsi"/>
          <w:lang w:val="nl-NL"/>
        </w:rPr>
      </w:pPr>
    </w:p>
    <w:p w14:paraId="6BBAD1EE" w14:textId="300589A9" w:rsidR="001819FC" w:rsidRPr="00995C34" w:rsidRDefault="002A1B36" w:rsidP="00F021F2">
      <w:pPr>
        <w:rPr>
          <w:rFonts w:asciiTheme="majorHAnsi" w:hAnsiTheme="majorHAnsi" w:cstheme="majorHAnsi"/>
          <w:lang w:val="nl-NL"/>
        </w:rPr>
      </w:pPr>
      <w:r w:rsidRPr="00995C34">
        <w:rPr>
          <w:rFonts w:asciiTheme="majorHAnsi" w:hAnsiTheme="majorHAnsi" w:cstheme="majorHAnsi"/>
          <w:lang w:val="nl-NL"/>
        </w:rPr>
        <w:lastRenderedPageBreak/>
        <w:t>Recent</w:t>
      </w:r>
      <w:r w:rsidR="00CA2855" w:rsidRPr="00995C34">
        <w:rPr>
          <w:rFonts w:asciiTheme="majorHAnsi" w:hAnsiTheme="majorHAnsi" w:cstheme="majorHAnsi"/>
          <w:lang w:val="nl-NL"/>
        </w:rPr>
        <w:t xml:space="preserve"> onderzoek naar de oorzaak van PMDD heeft onthuld dat een afbreekproduct van progestero</w:t>
      </w:r>
      <w:r w:rsidR="00547EC0" w:rsidRPr="00995C34">
        <w:rPr>
          <w:rFonts w:asciiTheme="majorHAnsi" w:hAnsiTheme="majorHAnsi" w:cstheme="majorHAnsi"/>
          <w:lang w:val="nl-NL"/>
        </w:rPr>
        <w:t xml:space="preserve">n - </w:t>
      </w:r>
      <w:proofErr w:type="spellStart"/>
      <w:r w:rsidR="00547EC0" w:rsidRPr="00995C34">
        <w:rPr>
          <w:rFonts w:asciiTheme="majorHAnsi" w:hAnsiTheme="majorHAnsi" w:cstheme="majorHAnsi"/>
          <w:lang w:val="nl-NL"/>
        </w:rPr>
        <w:t>allopregnanolon</w:t>
      </w:r>
      <w:proofErr w:type="spellEnd"/>
      <w:r w:rsidR="00547EC0" w:rsidRPr="00995C34">
        <w:rPr>
          <w:rFonts w:asciiTheme="majorHAnsi" w:hAnsiTheme="majorHAnsi" w:cstheme="majorHAnsi"/>
          <w:lang w:val="nl-NL"/>
        </w:rPr>
        <w:t xml:space="preserve"> (ALLO) genaa</w:t>
      </w:r>
      <w:r w:rsidR="00CA2855" w:rsidRPr="00995C34">
        <w:rPr>
          <w:rFonts w:asciiTheme="majorHAnsi" w:hAnsiTheme="majorHAnsi" w:cstheme="majorHAnsi"/>
          <w:lang w:val="nl-NL"/>
        </w:rPr>
        <w:t xml:space="preserve">md - een essentiële stimulans van </w:t>
      </w:r>
      <w:r w:rsidR="00547EC0" w:rsidRPr="00995C34">
        <w:rPr>
          <w:rFonts w:asciiTheme="majorHAnsi" w:hAnsiTheme="majorHAnsi" w:cstheme="majorHAnsi"/>
          <w:lang w:val="nl-NL"/>
        </w:rPr>
        <w:t xml:space="preserve">de </w:t>
      </w:r>
      <w:r w:rsidR="00CA2855" w:rsidRPr="00995C34">
        <w:rPr>
          <w:rFonts w:asciiTheme="majorHAnsi" w:hAnsiTheme="majorHAnsi" w:cstheme="majorHAnsi"/>
          <w:lang w:val="nl-NL"/>
        </w:rPr>
        <w:t>GABA-A receptoren is. Het GABA-systeem kan helpen om angst te verlichten wanneer dit systeem wordt gestimuleerd. Benzodiazepine</w:t>
      </w:r>
      <w:r w:rsidR="00547EC0" w:rsidRPr="00995C34">
        <w:rPr>
          <w:rFonts w:asciiTheme="majorHAnsi" w:hAnsiTheme="majorHAnsi" w:cstheme="majorHAnsi"/>
          <w:lang w:val="nl-NL"/>
        </w:rPr>
        <w:t>s</w:t>
      </w:r>
      <w:r w:rsidR="00CA2855" w:rsidRPr="00995C34">
        <w:rPr>
          <w:rFonts w:asciiTheme="majorHAnsi" w:hAnsiTheme="majorHAnsi" w:cstheme="majorHAnsi"/>
          <w:lang w:val="nl-NL"/>
        </w:rPr>
        <w:t xml:space="preserve">, zoals diazepam (valium), stimuleren het GABA-systeem en helpen om agitatie te kalmeren. Op deze manier wordt ALLO een ‘anti-angst’ hormoon. Net zoals het oestrogeen-, progesterongehalte en de metabolieten, dalen ook de </w:t>
      </w:r>
      <w:proofErr w:type="spellStart"/>
      <w:r w:rsidR="00CA2855" w:rsidRPr="00995C34">
        <w:rPr>
          <w:rFonts w:asciiTheme="majorHAnsi" w:hAnsiTheme="majorHAnsi" w:cstheme="majorHAnsi"/>
          <w:lang w:val="nl-NL"/>
        </w:rPr>
        <w:t>allopregn</w:t>
      </w:r>
      <w:r w:rsidR="00F97E54">
        <w:rPr>
          <w:rFonts w:asciiTheme="majorHAnsi" w:hAnsiTheme="majorHAnsi" w:cstheme="majorHAnsi"/>
          <w:lang w:val="nl-NL"/>
        </w:rPr>
        <w:t>a</w:t>
      </w:r>
      <w:r w:rsidR="00CA2855" w:rsidRPr="00995C34">
        <w:rPr>
          <w:rFonts w:asciiTheme="majorHAnsi" w:hAnsiTheme="majorHAnsi" w:cstheme="majorHAnsi"/>
          <w:lang w:val="nl-NL"/>
        </w:rPr>
        <w:t>nolon</w:t>
      </w:r>
      <w:proofErr w:type="spellEnd"/>
      <w:r w:rsidR="00F97E54">
        <w:rPr>
          <w:rFonts w:asciiTheme="majorHAnsi" w:hAnsiTheme="majorHAnsi" w:cstheme="majorHAnsi"/>
          <w:lang w:val="nl-NL"/>
        </w:rPr>
        <w:t xml:space="preserve"> </w:t>
      </w:r>
      <w:r w:rsidR="00CA2855" w:rsidRPr="00995C34">
        <w:rPr>
          <w:rFonts w:asciiTheme="majorHAnsi" w:hAnsiTheme="majorHAnsi" w:cstheme="majorHAnsi"/>
          <w:lang w:val="nl-NL"/>
        </w:rPr>
        <w:t>gehaltes tijdens de premenstruele fase. Vrouwen die last hebben van PMDD zijn vaak geagiteer</w:t>
      </w:r>
      <w:r w:rsidR="00F97E54">
        <w:rPr>
          <w:rFonts w:asciiTheme="majorHAnsi" w:hAnsiTheme="majorHAnsi" w:cstheme="majorHAnsi"/>
          <w:lang w:val="nl-NL"/>
        </w:rPr>
        <w:t>d</w:t>
      </w:r>
      <w:r w:rsidR="00CA2855" w:rsidRPr="00995C34">
        <w:rPr>
          <w:rFonts w:asciiTheme="majorHAnsi" w:hAnsiTheme="majorHAnsi" w:cstheme="majorHAnsi"/>
          <w:lang w:val="nl-NL"/>
        </w:rPr>
        <w:t xml:space="preserve"> angstig</w:t>
      </w:r>
      <w:r w:rsidR="00F97E54">
        <w:rPr>
          <w:rFonts w:asciiTheme="majorHAnsi" w:hAnsiTheme="majorHAnsi" w:cstheme="majorHAnsi"/>
          <w:lang w:val="nl-NL"/>
        </w:rPr>
        <w:t xml:space="preserve"> en</w:t>
      </w:r>
      <w:r w:rsidR="00CA2855" w:rsidRPr="00995C34">
        <w:rPr>
          <w:rFonts w:asciiTheme="majorHAnsi" w:hAnsiTheme="majorHAnsi" w:cstheme="majorHAnsi"/>
          <w:lang w:val="nl-NL"/>
        </w:rPr>
        <w:t xml:space="preserve"> depressief</w:t>
      </w:r>
      <w:r w:rsidR="004D344C">
        <w:rPr>
          <w:rFonts w:asciiTheme="majorHAnsi" w:hAnsiTheme="majorHAnsi" w:cstheme="majorHAnsi"/>
          <w:lang w:val="nl-NL"/>
        </w:rPr>
        <w:t>. E</w:t>
      </w:r>
      <w:r w:rsidR="00CA2855" w:rsidRPr="00995C34">
        <w:rPr>
          <w:rFonts w:asciiTheme="majorHAnsi" w:hAnsiTheme="majorHAnsi" w:cstheme="majorHAnsi"/>
          <w:lang w:val="nl-NL"/>
        </w:rPr>
        <w:t xml:space="preserve">en recente theorie stelt dat hun hersenchemie niet op normale wijze reageert op ALLO, waardoor zij dus angstig worden. Het is van belang om dit verder te onderzoeken en er worden reeds nieuwe medicijnen ontwikkeld en getest die ALLO beïnvloeden. </w:t>
      </w:r>
    </w:p>
    <w:p w14:paraId="3E2C7932" w14:textId="4B324283" w:rsidR="00CA2855" w:rsidRPr="00995C34" w:rsidRDefault="00CA2855" w:rsidP="00F021F2">
      <w:pPr>
        <w:rPr>
          <w:rFonts w:asciiTheme="majorHAnsi" w:hAnsiTheme="majorHAnsi" w:cstheme="majorHAnsi"/>
          <w:lang w:val="nl-NL"/>
        </w:rPr>
      </w:pPr>
    </w:p>
    <w:p w14:paraId="622E8324" w14:textId="6C86B827" w:rsidR="00CA2855" w:rsidRPr="00995C34" w:rsidRDefault="00547EC0" w:rsidP="00F021F2">
      <w:pPr>
        <w:rPr>
          <w:rFonts w:asciiTheme="majorHAnsi" w:hAnsiTheme="majorHAnsi" w:cstheme="majorHAnsi"/>
          <w:lang w:val="nl-NL"/>
        </w:rPr>
      </w:pPr>
      <w:r w:rsidRPr="00995C34">
        <w:rPr>
          <w:rFonts w:asciiTheme="majorHAnsi" w:hAnsiTheme="majorHAnsi" w:cstheme="majorHAnsi"/>
          <w:b/>
          <w:bCs/>
          <w:lang w:val="nl-NL"/>
        </w:rPr>
        <w:t xml:space="preserve">Vroegkinderlijk </w:t>
      </w:r>
      <w:r w:rsidR="00CA2855" w:rsidRPr="00995C34">
        <w:rPr>
          <w:rFonts w:asciiTheme="majorHAnsi" w:hAnsiTheme="majorHAnsi" w:cstheme="majorHAnsi"/>
          <w:b/>
          <w:bCs/>
          <w:lang w:val="nl-NL"/>
        </w:rPr>
        <w:t>Trauma &amp; PMDD</w:t>
      </w:r>
    </w:p>
    <w:p w14:paraId="55435D7C" w14:textId="1F5EBB36" w:rsidR="00A111B1" w:rsidRPr="00995C34" w:rsidRDefault="00CA2855" w:rsidP="00CC7E4F">
      <w:pPr>
        <w:rPr>
          <w:rFonts w:asciiTheme="majorHAnsi" w:hAnsiTheme="majorHAnsi" w:cstheme="majorHAnsi"/>
          <w:vertAlign w:val="superscript"/>
          <w:lang w:val="nl-NL"/>
        </w:rPr>
      </w:pPr>
      <w:r w:rsidRPr="00995C34">
        <w:rPr>
          <w:rFonts w:asciiTheme="majorHAnsi" w:hAnsiTheme="majorHAnsi" w:cstheme="majorHAnsi"/>
          <w:lang w:val="nl-NL"/>
        </w:rPr>
        <w:t xml:space="preserve">Een posttraumatische stressstoornis (PTSS) ontstaat vaak als gevolg van herhaaldelijke emotionele verwaarlozing </w:t>
      </w:r>
      <w:r w:rsidR="00547EC0" w:rsidRPr="00995C34">
        <w:rPr>
          <w:rFonts w:asciiTheme="majorHAnsi" w:hAnsiTheme="majorHAnsi" w:cstheme="majorHAnsi"/>
          <w:lang w:val="nl-NL"/>
        </w:rPr>
        <w:t>in</w:t>
      </w:r>
      <w:r w:rsidR="001E2B34" w:rsidRPr="00995C34">
        <w:rPr>
          <w:rFonts w:asciiTheme="majorHAnsi" w:hAnsiTheme="majorHAnsi" w:cstheme="majorHAnsi"/>
          <w:lang w:val="nl-NL"/>
        </w:rPr>
        <w:t xml:space="preserve"> de jeugd, invalidatie</w:t>
      </w:r>
      <w:r w:rsidR="004D344C">
        <w:rPr>
          <w:rFonts w:asciiTheme="majorHAnsi" w:hAnsiTheme="majorHAnsi" w:cstheme="majorHAnsi"/>
          <w:lang w:val="nl-NL"/>
        </w:rPr>
        <w:t xml:space="preserve">, </w:t>
      </w:r>
      <w:r w:rsidR="001E2B34" w:rsidRPr="00995C34">
        <w:rPr>
          <w:rFonts w:asciiTheme="majorHAnsi" w:hAnsiTheme="majorHAnsi" w:cstheme="majorHAnsi"/>
          <w:lang w:val="nl-NL"/>
        </w:rPr>
        <w:t>mishandeling of fy</w:t>
      </w:r>
      <w:r w:rsidR="00547EC0" w:rsidRPr="00995C34">
        <w:rPr>
          <w:rFonts w:asciiTheme="majorHAnsi" w:hAnsiTheme="majorHAnsi" w:cstheme="majorHAnsi"/>
          <w:lang w:val="nl-NL"/>
        </w:rPr>
        <w:t>siek/seksueel misbruik. Complex</w:t>
      </w:r>
      <w:r w:rsidR="001E2B34" w:rsidRPr="00995C34">
        <w:rPr>
          <w:rFonts w:asciiTheme="majorHAnsi" w:hAnsiTheme="majorHAnsi" w:cstheme="majorHAnsi"/>
          <w:lang w:val="nl-NL"/>
        </w:rPr>
        <w:t xml:space="preserve"> PTSS (</w:t>
      </w:r>
      <w:r w:rsidR="00547EC0" w:rsidRPr="00995C34">
        <w:rPr>
          <w:rFonts w:asciiTheme="majorHAnsi" w:hAnsiTheme="majorHAnsi" w:cstheme="majorHAnsi"/>
          <w:lang w:val="nl-NL"/>
        </w:rPr>
        <w:t>C</w:t>
      </w:r>
      <w:r w:rsidR="00FC170A" w:rsidRPr="00995C34">
        <w:rPr>
          <w:rFonts w:asciiTheme="majorHAnsi" w:hAnsiTheme="majorHAnsi" w:cstheme="majorHAnsi"/>
          <w:lang w:val="nl-NL"/>
        </w:rPr>
        <w:t>PTSS</w:t>
      </w:r>
      <w:r w:rsidR="001E2B34" w:rsidRPr="00995C34">
        <w:rPr>
          <w:rFonts w:asciiTheme="majorHAnsi" w:hAnsiTheme="majorHAnsi" w:cstheme="majorHAnsi"/>
          <w:lang w:val="nl-NL"/>
        </w:rPr>
        <w:t>)</w:t>
      </w:r>
      <w:r w:rsidR="001E2B34" w:rsidRPr="00995C34">
        <w:rPr>
          <w:rFonts w:asciiTheme="majorHAnsi" w:hAnsiTheme="majorHAnsi" w:cstheme="majorHAnsi"/>
          <w:vertAlign w:val="superscript"/>
          <w:lang w:val="nl-NL"/>
        </w:rPr>
        <w:t>23, 24</w:t>
      </w:r>
      <w:r w:rsidR="001E2B34" w:rsidRPr="00995C34">
        <w:rPr>
          <w:rFonts w:asciiTheme="majorHAnsi" w:hAnsiTheme="majorHAnsi" w:cstheme="majorHAnsi"/>
          <w:lang w:val="nl-NL"/>
        </w:rPr>
        <w:t xml:space="preserve"> is een goed</w:t>
      </w:r>
      <w:r w:rsidR="00547EC0" w:rsidRPr="00995C34">
        <w:rPr>
          <w:rFonts w:asciiTheme="majorHAnsi" w:hAnsiTheme="majorHAnsi" w:cstheme="majorHAnsi"/>
          <w:lang w:val="nl-NL"/>
        </w:rPr>
        <w:t>e</w:t>
      </w:r>
      <w:r w:rsidR="001E2B34" w:rsidRPr="00995C34">
        <w:rPr>
          <w:rFonts w:asciiTheme="majorHAnsi" w:hAnsiTheme="majorHAnsi" w:cstheme="majorHAnsi"/>
          <w:lang w:val="nl-NL"/>
        </w:rPr>
        <w:t xml:space="preserve"> beschri</w:t>
      </w:r>
      <w:r w:rsidR="00547EC0" w:rsidRPr="00995C34">
        <w:rPr>
          <w:rFonts w:asciiTheme="majorHAnsi" w:hAnsiTheme="majorHAnsi" w:cstheme="majorHAnsi"/>
          <w:lang w:val="nl-NL"/>
        </w:rPr>
        <w:t xml:space="preserve">jving van deze psychiatrische </w:t>
      </w:r>
      <w:r w:rsidR="001E2B34" w:rsidRPr="00995C34">
        <w:rPr>
          <w:rFonts w:asciiTheme="majorHAnsi" w:hAnsiTheme="majorHAnsi" w:cstheme="majorHAnsi"/>
          <w:lang w:val="nl-NL"/>
        </w:rPr>
        <w:t>stoornis e</w:t>
      </w:r>
      <w:r w:rsidR="00547EC0" w:rsidRPr="00995C34">
        <w:rPr>
          <w:rFonts w:asciiTheme="majorHAnsi" w:hAnsiTheme="majorHAnsi" w:cstheme="majorHAnsi"/>
          <w:lang w:val="nl-NL"/>
        </w:rPr>
        <w:t xml:space="preserve">n is vaak </w:t>
      </w:r>
      <w:proofErr w:type="spellStart"/>
      <w:r w:rsidR="004D344C" w:rsidRPr="00995C34">
        <w:rPr>
          <w:rFonts w:asciiTheme="majorHAnsi" w:hAnsiTheme="majorHAnsi" w:cstheme="majorHAnsi"/>
          <w:lang w:val="nl-NL"/>
        </w:rPr>
        <w:t>comorbide</w:t>
      </w:r>
      <w:proofErr w:type="spellEnd"/>
      <w:r w:rsidR="00547EC0" w:rsidRPr="00995C34">
        <w:rPr>
          <w:rFonts w:asciiTheme="majorHAnsi" w:hAnsiTheme="majorHAnsi" w:cstheme="majorHAnsi"/>
          <w:lang w:val="nl-NL"/>
        </w:rPr>
        <w:t xml:space="preserve"> met PMDD</w:t>
      </w:r>
      <w:r w:rsidR="001E2B34" w:rsidRPr="00995C34">
        <w:rPr>
          <w:rFonts w:asciiTheme="majorHAnsi" w:hAnsiTheme="majorHAnsi" w:cstheme="majorHAnsi"/>
          <w:lang w:val="nl-NL"/>
        </w:rPr>
        <w:t xml:space="preserve"> bij vrouwen; echter is het onduidelijk of </w:t>
      </w:r>
      <w:r w:rsidR="00547EC0" w:rsidRPr="00995C34">
        <w:rPr>
          <w:rFonts w:asciiTheme="majorHAnsi" w:hAnsiTheme="majorHAnsi" w:cstheme="majorHAnsi"/>
          <w:lang w:val="nl-NL"/>
        </w:rPr>
        <w:t>deze relatie wordt bepaald</w:t>
      </w:r>
      <w:r w:rsidR="001E2B34" w:rsidRPr="00995C34">
        <w:rPr>
          <w:rFonts w:asciiTheme="majorHAnsi" w:hAnsiTheme="majorHAnsi" w:cstheme="majorHAnsi"/>
          <w:lang w:val="nl-NL"/>
        </w:rPr>
        <w:t xml:space="preserve"> </w:t>
      </w:r>
      <w:r w:rsidR="009F4584" w:rsidRPr="00995C34">
        <w:rPr>
          <w:rFonts w:asciiTheme="majorHAnsi" w:hAnsiTheme="majorHAnsi" w:cstheme="majorHAnsi"/>
          <w:lang w:val="nl-NL"/>
        </w:rPr>
        <w:t>door het trauma dat mogelijk leidt</w:t>
      </w:r>
      <w:r w:rsidR="001E2B34" w:rsidRPr="00995C34">
        <w:rPr>
          <w:rFonts w:asciiTheme="majorHAnsi" w:hAnsiTheme="majorHAnsi" w:cstheme="majorHAnsi"/>
          <w:lang w:val="nl-NL"/>
        </w:rPr>
        <w:t xml:space="preserve"> </w:t>
      </w:r>
      <w:r w:rsidR="009F4584" w:rsidRPr="00995C34">
        <w:rPr>
          <w:rFonts w:asciiTheme="majorHAnsi" w:hAnsiTheme="majorHAnsi" w:cstheme="majorHAnsi"/>
          <w:lang w:val="nl-NL"/>
        </w:rPr>
        <w:t>tot PTSS</w:t>
      </w:r>
      <w:r w:rsidR="001E2B34" w:rsidRPr="00995C34">
        <w:rPr>
          <w:rFonts w:asciiTheme="majorHAnsi" w:hAnsiTheme="majorHAnsi" w:cstheme="majorHAnsi"/>
          <w:lang w:val="nl-NL"/>
        </w:rPr>
        <w:t>, of dat PTSS uniek geassocieerd is met PMDD.</w:t>
      </w:r>
      <w:r w:rsidR="001E2B34" w:rsidRPr="00995C34">
        <w:rPr>
          <w:rFonts w:asciiTheme="majorHAnsi" w:hAnsiTheme="majorHAnsi" w:cstheme="majorHAnsi"/>
          <w:vertAlign w:val="superscript"/>
          <w:lang w:val="nl-NL"/>
        </w:rPr>
        <w:t>25</w:t>
      </w:r>
      <w:r w:rsidR="001E2B34" w:rsidRPr="00995C34">
        <w:rPr>
          <w:rFonts w:asciiTheme="majorHAnsi" w:hAnsiTheme="majorHAnsi" w:cstheme="majorHAnsi"/>
          <w:lang w:val="nl-NL"/>
        </w:rPr>
        <w:t xml:space="preserve"> De psychofysiologische mechanismen die PMDD en PTSS verbinden, z</w:t>
      </w:r>
      <w:r w:rsidR="009F4584" w:rsidRPr="00995C34">
        <w:rPr>
          <w:rFonts w:asciiTheme="majorHAnsi" w:hAnsiTheme="majorHAnsi" w:cstheme="majorHAnsi"/>
          <w:lang w:val="nl-NL"/>
        </w:rPr>
        <w:t>ijn tot op heden nog niet voldoende</w:t>
      </w:r>
      <w:r w:rsidR="001E2B34" w:rsidRPr="00995C34">
        <w:rPr>
          <w:rFonts w:asciiTheme="majorHAnsi" w:hAnsiTheme="majorHAnsi" w:cstheme="majorHAnsi"/>
          <w:lang w:val="nl-NL"/>
        </w:rPr>
        <w:t xml:space="preserve"> onderzocht. </w:t>
      </w:r>
      <w:r w:rsidR="004D344C">
        <w:rPr>
          <w:rFonts w:asciiTheme="majorHAnsi" w:hAnsiTheme="majorHAnsi" w:cstheme="majorHAnsi"/>
          <w:lang w:val="nl-NL"/>
        </w:rPr>
        <w:br/>
      </w:r>
      <w:r w:rsidR="001E2B34" w:rsidRPr="00995C34">
        <w:rPr>
          <w:rFonts w:asciiTheme="majorHAnsi" w:hAnsiTheme="majorHAnsi" w:cstheme="majorHAnsi"/>
          <w:lang w:val="nl-NL"/>
        </w:rPr>
        <w:t>Echter zijn</w:t>
      </w:r>
      <w:r w:rsidR="009F4584" w:rsidRPr="00995C34">
        <w:rPr>
          <w:rFonts w:asciiTheme="majorHAnsi" w:hAnsiTheme="majorHAnsi" w:cstheme="majorHAnsi"/>
          <w:lang w:val="nl-NL"/>
        </w:rPr>
        <w:t xml:space="preserve"> er</w:t>
      </w:r>
      <w:r w:rsidR="001E2B34" w:rsidRPr="00995C34">
        <w:rPr>
          <w:rFonts w:asciiTheme="majorHAnsi" w:hAnsiTheme="majorHAnsi" w:cstheme="majorHAnsi"/>
          <w:lang w:val="nl-NL"/>
        </w:rPr>
        <w:t xml:space="preserve"> een aantal studies di</w:t>
      </w:r>
      <w:r w:rsidR="009F4584" w:rsidRPr="00995C34">
        <w:rPr>
          <w:rFonts w:asciiTheme="majorHAnsi" w:hAnsiTheme="majorHAnsi" w:cstheme="majorHAnsi"/>
          <w:lang w:val="nl-NL"/>
        </w:rPr>
        <w:t>e bewijs hebben gevonden van</w:t>
      </w:r>
      <w:r w:rsidR="001E2B34" w:rsidRPr="00995C34">
        <w:rPr>
          <w:rFonts w:asciiTheme="majorHAnsi" w:hAnsiTheme="majorHAnsi" w:cstheme="majorHAnsi"/>
          <w:lang w:val="nl-NL"/>
        </w:rPr>
        <w:t xml:space="preserve"> ontregeling van het autonome zenuwstelsel bij zowel PMDD- als PTSS-patiënten.</w:t>
      </w:r>
      <w:r w:rsidR="001E2B34" w:rsidRPr="00995C34">
        <w:rPr>
          <w:rFonts w:asciiTheme="majorHAnsi" w:hAnsiTheme="majorHAnsi" w:cstheme="majorHAnsi"/>
          <w:vertAlign w:val="superscript"/>
          <w:lang w:val="nl-NL"/>
        </w:rPr>
        <w:t>23</w:t>
      </w:r>
      <w:r w:rsidR="001E2B34" w:rsidRPr="00995C34">
        <w:rPr>
          <w:rFonts w:asciiTheme="majorHAnsi" w:hAnsiTheme="majorHAnsi" w:cstheme="majorHAnsi"/>
          <w:lang w:val="nl-NL"/>
        </w:rPr>
        <w:t xml:space="preserve"> Ons onderzoek heeft aangetoond dat de endocrien</w:t>
      </w:r>
      <w:r w:rsidR="009F4584" w:rsidRPr="00995C34">
        <w:rPr>
          <w:rFonts w:asciiTheme="majorHAnsi" w:hAnsiTheme="majorHAnsi" w:cstheme="majorHAnsi"/>
          <w:lang w:val="nl-NL"/>
        </w:rPr>
        <w:t>e</w:t>
      </w:r>
      <w:r w:rsidR="001E2B34" w:rsidRPr="00995C34">
        <w:rPr>
          <w:rFonts w:asciiTheme="majorHAnsi" w:hAnsiTheme="majorHAnsi" w:cstheme="majorHAnsi"/>
          <w:lang w:val="nl-NL"/>
        </w:rPr>
        <w:t xml:space="preserve"> hypo</w:t>
      </w:r>
      <w:r w:rsidR="009F4584" w:rsidRPr="00995C34">
        <w:rPr>
          <w:rFonts w:asciiTheme="majorHAnsi" w:hAnsiTheme="majorHAnsi" w:cstheme="majorHAnsi"/>
          <w:lang w:val="nl-NL"/>
        </w:rPr>
        <w:t>thalamus-hypofyse-bijnier</w:t>
      </w:r>
      <w:r w:rsidR="00D0764B" w:rsidRPr="00995C34">
        <w:rPr>
          <w:rFonts w:asciiTheme="majorHAnsi" w:hAnsiTheme="majorHAnsi" w:cstheme="majorHAnsi"/>
          <w:lang w:val="nl-NL"/>
        </w:rPr>
        <w:t>-</w:t>
      </w:r>
      <w:r w:rsidR="009F4584" w:rsidRPr="00995C34">
        <w:rPr>
          <w:rFonts w:asciiTheme="majorHAnsi" w:hAnsiTheme="majorHAnsi" w:cstheme="majorHAnsi"/>
          <w:lang w:val="nl-NL"/>
        </w:rPr>
        <w:t>as (HPA</w:t>
      </w:r>
      <w:r w:rsidR="001E2B34" w:rsidRPr="00995C34">
        <w:rPr>
          <w:rFonts w:asciiTheme="majorHAnsi" w:hAnsiTheme="majorHAnsi" w:cstheme="majorHAnsi"/>
          <w:lang w:val="nl-NL"/>
        </w:rPr>
        <w:t>-as) - een belangrijke mediator van stress - een reeks van neurale- en hormonale processen initieert die, naast functies zoals het verhogen van de bloed</w:t>
      </w:r>
      <w:r w:rsidR="009F4584" w:rsidRPr="00995C34">
        <w:rPr>
          <w:rFonts w:asciiTheme="majorHAnsi" w:hAnsiTheme="majorHAnsi" w:cstheme="majorHAnsi"/>
          <w:lang w:val="nl-NL"/>
        </w:rPr>
        <w:t>glucosewaarde en het onderdrukken</w:t>
      </w:r>
      <w:r w:rsidR="001E2B34" w:rsidRPr="00995C34">
        <w:rPr>
          <w:rFonts w:asciiTheme="majorHAnsi" w:hAnsiTheme="majorHAnsi" w:cstheme="majorHAnsi"/>
          <w:lang w:val="nl-NL"/>
        </w:rPr>
        <w:t xml:space="preserve"> van immuun</w:t>
      </w:r>
      <w:r w:rsidR="009F4584" w:rsidRPr="00995C34">
        <w:rPr>
          <w:rFonts w:asciiTheme="majorHAnsi" w:hAnsiTheme="majorHAnsi" w:cstheme="majorHAnsi"/>
          <w:lang w:val="nl-NL"/>
        </w:rPr>
        <w:t xml:space="preserve"> </w:t>
      </w:r>
      <w:r w:rsidR="001E2B34" w:rsidRPr="00995C34">
        <w:rPr>
          <w:rFonts w:asciiTheme="majorHAnsi" w:hAnsiTheme="majorHAnsi" w:cstheme="majorHAnsi"/>
          <w:lang w:val="nl-NL"/>
        </w:rPr>
        <w:t>functies</w:t>
      </w:r>
      <w:r w:rsidR="00FC170A" w:rsidRPr="00995C34">
        <w:rPr>
          <w:rFonts w:asciiTheme="majorHAnsi" w:hAnsiTheme="majorHAnsi" w:cstheme="majorHAnsi"/>
          <w:lang w:val="nl-NL"/>
        </w:rPr>
        <w:t xml:space="preserve">, ook de stressrespons </w:t>
      </w:r>
      <w:r w:rsidR="009F4584" w:rsidRPr="00995C34">
        <w:rPr>
          <w:rFonts w:asciiTheme="majorHAnsi" w:hAnsiTheme="majorHAnsi" w:cstheme="majorHAnsi"/>
          <w:lang w:val="nl-NL"/>
        </w:rPr>
        <w:t>reguleert</w:t>
      </w:r>
      <w:r w:rsidR="00FC170A" w:rsidRPr="00995C34">
        <w:rPr>
          <w:rFonts w:asciiTheme="majorHAnsi" w:hAnsiTheme="majorHAnsi" w:cstheme="majorHAnsi"/>
          <w:lang w:val="nl-NL"/>
        </w:rPr>
        <w:t xml:space="preserve">. </w:t>
      </w:r>
      <w:r w:rsidR="004D344C">
        <w:rPr>
          <w:rFonts w:asciiTheme="majorHAnsi" w:hAnsiTheme="majorHAnsi" w:cstheme="majorHAnsi"/>
          <w:lang w:val="nl-NL"/>
        </w:rPr>
        <w:br/>
      </w:r>
      <w:r w:rsidR="00FC170A" w:rsidRPr="00995C34">
        <w:rPr>
          <w:rFonts w:asciiTheme="majorHAnsi" w:hAnsiTheme="majorHAnsi" w:cstheme="majorHAnsi"/>
          <w:lang w:val="nl-NL"/>
        </w:rPr>
        <w:t>De metabolische feedbackverbindingen tussen de H</w:t>
      </w:r>
      <w:r w:rsidR="009F4584" w:rsidRPr="00995C34">
        <w:rPr>
          <w:rFonts w:asciiTheme="majorHAnsi" w:hAnsiTheme="majorHAnsi" w:cstheme="majorHAnsi"/>
          <w:lang w:val="nl-NL"/>
        </w:rPr>
        <w:t>PA</w:t>
      </w:r>
      <w:r w:rsidR="00FC170A" w:rsidRPr="00995C34">
        <w:rPr>
          <w:rFonts w:asciiTheme="majorHAnsi" w:hAnsiTheme="majorHAnsi" w:cstheme="majorHAnsi"/>
          <w:lang w:val="nl-NL"/>
        </w:rPr>
        <w:t>-as en de hyp</w:t>
      </w:r>
      <w:r w:rsidR="00D0764B" w:rsidRPr="00995C34">
        <w:rPr>
          <w:rFonts w:asciiTheme="majorHAnsi" w:hAnsiTheme="majorHAnsi" w:cstheme="majorHAnsi"/>
          <w:lang w:val="nl-NL"/>
        </w:rPr>
        <w:t>othalamus-hypofyse-g</w:t>
      </w:r>
      <w:r w:rsidR="00F97E54">
        <w:rPr>
          <w:rFonts w:asciiTheme="majorHAnsi" w:hAnsiTheme="majorHAnsi" w:cstheme="majorHAnsi"/>
          <w:lang w:val="nl-NL"/>
        </w:rPr>
        <w:t>eslachtshormonen</w:t>
      </w:r>
      <w:r w:rsidR="00D0764B" w:rsidRPr="00995C34">
        <w:rPr>
          <w:rFonts w:asciiTheme="majorHAnsi" w:hAnsiTheme="majorHAnsi" w:cstheme="majorHAnsi"/>
          <w:lang w:val="nl-NL"/>
        </w:rPr>
        <w:t>-</w:t>
      </w:r>
      <w:r w:rsidR="009F4584" w:rsidRPr="00995C34">
        <w:rPr>
          <w:rFonts w:asciiTheme="majorHAnsi" w:hAnsiTheme="majorHAnsi" w:cstheme="majorHAnsi"/>
          <w:lang w:val="nl-NL"/>
        </w:rPr>
        <w:t>as (HP</w:t>
      </w:r>
      <w:r w:rsidR="00FC170A" w:rsidRPr="00995C34">
        <w:rPr>
          <w:rFonts w:asciiTheme="majorHAnsi" w:hAnsiTheme="majorHAnsi" w:cstheme="majorHAnsi"/>
          <w:lang w:val="nl-NL"/>
        </w:rPr>
        <w:t>G</w:t>
      </w:r>
      <w:r w:rsidR="009F4584" w:rsidRPr="00995C34">
        <w:rPr>
          <w:rFonts w:asciiTheme="majorHAnsi" w:hAnsiTheme="majorHAnsi" w:cstheme="majorHAnsi"/>
          <w:lang w:val="nl-NL"/>
        </w:rPr>
        <w:t>-as</w:t>
      </w:r>
      <w:r w:rsidR="00FC170A" w:rsidRPr="00995C34">
        <w:rPr>
          <w:rFonts w:asciiTheme="majorHAnsi" w:hAnsiTheme="majorHAnsi" w:cstheme="majorHAnsi"/>
          <w:lang w:val="nl-NL"/>
        </w:rPr>
        <w:t>) kan mogelijk ook</w:t>
      </w:r>
      <w:r w:rsidR="009F4584" w:rsidRPr="00995C34">
        <w:rPr>
          <w:rFonts w:asciiTheme="majorHAnsi" w:hAnsiTheme="majorHAnsi" w:cstheme="majorHAnsi"/>
          <w:lang w:val="nl-NL"/>
        </w:rPr>
        <w:t xml:space="preserve"> de relatie uitleggen van HPA</w:t>
      </w:r>
      <w:r w:rsidR="00FC170A" w:rsidRPr="00995C34">
        <w:rPr>
          <w:rFonts w:asciiTheme="majorHAnsi" w:hAnsiTheme="majorHAnsi" w:cstheme="majorHAnsi"/>
          <w:lang w:val="nl-NL"/>
        </w:rPr>
        <w:t>-</w:t>
      </w:r>
      <w:r w:rsidR="009F4584" w:rsidRPr="00995C34">
        <w:rPr>
          <w:rFonts w:asciiTheme="majorHAnsi" w:hAnsiTheme="majorHAnsi" w:cstheme="majorHAnsi"/>
          <w:lang w:val="nl-NL"/>
        </w:rPr>
        <w:t xml:space="preserve">as </w:t>
      </w:r>
      <w:r w:rsidR="00FC170A" w:rsidRPr="00995C34">
        <w:rPr>
          <w:rFonts w:asciiTheme="majorHAnsi" w:hAnsiTheme="majorHAnsi" w:cstheme="majorHAnsi"/>
          <w:lang w:val="nl-NL"/>
        </w:rPr>
        <w:t>ontregeling bij vrouwen met CPTSS die PMDD ervaren.</w:t>
      </w:r>
      <w:r w:rsidR="00FC170A" w:rsidRPr="00995C34">
        <w:rPr>
          <w:rFonts w:asciiTheme="majorHAnsi" w:hAnsiTheme="majorHAnsi" w:cstheme="majorHAnsi"/>
          <w:vertAlign w:val="superscript"/>
          <w:lang w:val="nl-NL"/>
        </w:rPr>
        <w:t>26</w:t>
      </w:r>
      <w:r w:rsidR="00FC170A" w:rsidRPr="00995C34">
        <w:rPr>
          <w:rFonts w:asciiTheme="majorHAnsi" w:hAnsiTheme="majorHAnsi" w:cstheme="majorHAnsi"/>
          <w:lang w:val="nl-NL"/>
        </w:rPr>
        <w:t xml:space="preserve"> Bovendien kan de ontregeling van het autonome</w:t>
      </w:r>
      <w:r w:rsidR="009F4584" w:rsidRPr="00995C34">
        <w:rPr>
          <w:rFonts w:asciiTheme="majorHAnsi" w:hAnsiTheme="majorHAnsi" w:cstheme="majorHAnsi"/>
          <w:lang w:val="nl-NL"/>
        </w:rPr>
        <w:t xml:space="preserve"> zenuwstelsel, als kenmerk</w:t>
      </w:r>
      <w:r w:rsidR="00FC170A" w:rsidRPr="00995C34">
        <w:rPr>
          <w:rFonts w:asciiTheme="majorHAnsi" w:hAnsiTheme="majorHAnsi" w:cstheme="majorHAnsi"/>
          <w:lang w:val="nl-NL"/>
        </w:rPr>
        <w:t xml:space="preserve"> van CPTSS</w:t>
      </w:r>
      <w:r w:rsidR="00E74C89" w:rsidRPr="00995C34">
        <w:rPr>
          <w:rFonts w:asciiTheme="majorHAnsi" w:hAnsiTheme="majorHAnsi" w:cstheme="majorHAnsi"/>
          <w:lang w:val="nl-NL"/>
        </w:rPr>
        <w:t>, mogelijk</w:t>
      </w:r>
      <w:r w:rsidR="00FC170A" w:rsidRPr="00995C34">
        <w:rPr>
          <w:rFonts w:asciiTheme="majorHAnsi" w:hAnsiTheme="majorHAnsi" w:cstheme="majorHAnsi"/>
          <w:lang w:val="nl-NL"/>
        </w:rPr>
        <w:t xml:space="preserve"> </w:t>
      </w:r>
      <w:r w:rsidR="00E74C89" w:rsidRPr="00995C34">
        <w:rPr>
          <w:rFonts w:asciiTheme="majorHAnsi" w:hAnsiTheme="majorHAnsi" w:cstheme="majorHAnsi"/>
          <w:lang w:val="nl-NL"/>
        </w:rPr>
        <w:t>e</w:t>
      </w:r>
      <w:r w:rsidR="00FC170A" w:rsidRPr="00995C34">
        <w:rPr>
          <w:rFonts w:asciiTheme="majorHAnsi" w:hAnsiTheme="majorHAnsi" w:cstheme="majorHAnsi"/>
          <w:lang w:val="nl-NL"/>
        </w:rPr>
        <w:t>en risicofactor voor PMDD zijn.</w:t>
      </w:r>
      <w:r w:rsidR="00FC170A" w:rsidRPr="00995C34">
        <w:rPr>
          <w:rFonts w:asciiTheme="majorHAnsi" w:hAnsiTheme="majorHAnsi" w:cstheme="majorHAnsi"/>
          <w:vertAlign w:val="superscript"/>
          <w:lang w:val="nl-NL"/>
        </w:rPr>
        <w:t>23</w:t>
      </w:r>
      <w:r w:rsidR="008E13F4" w:rsidRPr="00995C34">
        <w:rPr>
          <w:rFonts w:asciiTheme="majorHAnsi" w:hAnsiTheme="majorHAnsi" w:cstheme="majorHAnsi"/>
          <w:vertAlign w:val="superscript"/>
          <w:lang w:val="nl-NL"/>
        </w:rPr>
        <w:t xml:space="preserve"> </w:t>
      </w:r>
      <w:r w:rsidR="00FC170A" w:rsidRPr="00995C34">
        <w:rPr>
          <w:rFonts w:asciiTheme="majorHAnsi" w:hAnsiTheme="majorHAnsi" w:cstheme="majorHAnsi"/>
          <w:lang w:val="nl-NL"/>
        </w:rPr>
        <w:t>Ondanks dat de exa</w:t>
      </w:r>
      <w:r w:rsidR="00E74C89" w:rsidRPr="00995C34">
        <w:rPr>
          <w:rFonts w:asciiTheme="majorHAnsi" w:hAnsiTheme="majorHAnsi" w:cstheme="majorHAnsi"/>
          <w:lang w:val="nl-NL"/>
        </w:rPr>
        <w:t>cte mechanismen die vroegkinderlijk</w:t>
      </w:r>
      <w:r w:rsidR="00FC170A" w:rsidRPr="00995C34">
        <w:rPr>
          <w:rFonts w:asciiTheme="majorHAnsi" w:hAnsiTheme="majorHAnsi" w:cstheme="majorHAnsi"/>
          <w:lang w:val="nl-NL"/>
        </w:rPr>
        <w:t xml:space="preserve"> trauma of herhaaldelijke traumatische gebeurtenissen verbinden met PMDD nog onduidelijk zijn, is het belangrijk voor </w:t>
      </w:r>
      <w:r w:rsidR="004D344C">
        <w:rPr>
          <w:rFonts w:asciiTheme="majorHAnsi" w:hAnsiTheme="majorHAnsi" w:cstheme="majorHAnsi"/>
          <w:lang w:val="nl-NL"/>
        </w:rPr>
        <w:t xml:space="preserve">artsen </w:t>
      </w:r>
      <w:r w:rsidR="00FC170A" w:rsidRPr="00995C34">
        <w:rPr>
          <w:rFonts w:asciiTheme="majorHAnsi" w:hAnsiTheme="majorHAnsi" w:cstheme="majorHAnsi"/>
          <w:lang w:val="nl-NL"/>
        </w:rPr>
        <w:t>om een gedetailleerde ontwikkelingsges</w:t>
      </w:r>
      <w:r w:rsidR="00E74C89" w:rsidRPr="00995C34">
        <w:rPr>
          <w:rFonts w:asciiTheme="majorHAnsi" w:hAnsiTheme="majorHAnsi" w:cstheme="majorHAnsi"/>
          <w:lang w:val="nl-NL"/>
        </w:rPr>
        <w:t>chiedenis van hun PMDD-patiënten</w:t>
      </w:r>
      <w:r w:rsidR="00FC170A" w:rsidRPr="00995C34">
        <w:rPr>
          <w:rFonts w:asciiTheme="majorHAnsi" w:hAnsiTheme="majorHAnsi" w:cstheme="majorHAnsi"/>
          <w:lang w:val="nl-NL"/>
        </w:rPr>
        <w:t xml:space="preserve"> op te nemen. Op deze manier kunnen haar ziekte- en behandelcontext beter worden begrepen. </w:t>
      </w:r>
    </w:p>
    <w:p w14:paraId="0DEA9A26" w14:textId="7C2850FC" w:rsidR="00FC170A" w:rsidRPr="00995C34" w:rsidRDefault="00FC170A" w:rsidP="00CC7E4F">
      <w:pPr>
        <w:rPr>
          <w:rFonts w:asciiTheme="majorHAnsi" w:hAnsiTheme="majorHAnsi" w:cstheme="majorHAnsi"/>
          <w:lang w:val="nl-NL"/>
        </w:rPr>
      </w:pPr>
    </w:p>
    <w:p w14:paraId="31B7C1B1" w14:textId="2C7FEC7B" w:rsidR="00FC170A" w:rsidRPr="00995C34" w:rsidRDefault="00FC170A" w:rsidP="00CC7E4F">
      <w:pPr>
        <w:rPr>
          <w:rFonts w:asciiTheme="majorHAnsi" w:hAnsiTheme="majorHAnsi" w:cstheme="majorHAnsi"/>
          <w:b/>
          <w:bCs/>
          <w:lang w:val="nl-NL"/>
        </w:rPr>
      </w:pPr>
      <w:r w:rsidRPr="00995C34">
        <w:rPr>
          <w:rFonts w:asciiTheme="majorHAnsi" w:hAnsiTheme="majorHAnsi" w:cstheme="majorHAnsi"/>
          <w:b/>
          <w:bCs/>
          <w:lang w:val="nl-NL"/>
        </w:rPr>
        <w:t>Onderzoek</w:t>
      </w:r>
    </w:p>
    <w:p w14:paraId="45B83F0F" w14:textId="73C45E92" w:rsidR="00FC170A" w:rsidRPr="00995C34" w:rsidRDefault="00FC170A" w:rsidP="00CC7E4F">
      <w:pPr>
        <w:rPr>
          <w:rFonts w:asciiTheme="majorHAnsi" w:hAnsiTheme="majorHAnsi" w:cstheme="majorHAnsi"/>
          <w:lang w:val="nl-NL"/>
        </w:rPr>
      </w:pPr>
      <w:r w:rsidRPr="00995C34">
        <w:rPr>
          <w:rFonts w:asciiTheme="majorHAnsi" w:hAnsiTheme="majorHAnsi" w:cstheme="majorHAnsi"/>
          <w:lang w:val="nl-NL"/>
        </w:rPr>
        <w:t xml:space="preserve">Er zijn nog geen specifieke labonderzoeken voor PMDD. </w:t>
      </w:r>
      <w:r w:rsidR="00920DA4" w:rsidRPr="00995C34">
        <w:rPr>
          <w:rFonts w:asciiTheme="majorHAnsi" w:hAnsiTheme="majorHAnsi" w:cstheme="majorHAnsi"/>
          <w:lang w:val="nl-NL"/>
        </w:rPr>
        <w:t>Het is echt</w:t>
      </w:r>
      <w:r w:rsidR="00D0764B" w:rsidRPr="00995C34">
        <w:rPr>
          <w:rFonts w:asciiTheme="majorHAnsi" w:hAnsiTheme="majorHAnsi" w:cstheme="majorHAnsi"/>
          <w:lang w:val="nl-NL"/>
        </w:rPr>
        <w:t>er belangrijk om te testen, om</w:t>
      </w:r>
      <w:r w:rsidR="00920DA4" w:rsidRPr="00995C34">
        <w:rPr>
          <w:rFonts w:asciiTheme="majorHAnsi" w:hAnsiTheme="majorHAnsi" w:cstheme="majorHAnsi"/>
          <w:lang w:val="nl-NL"/>
        </w:rPr>
        <w:t xml:space="preserve"> drie </w:t>
      </w:r>
      <w:r w:rsidR="00D0764B" w:rsidRPr="00995C34">
        <w:rPr>
          <w:rFonts w:asciiTheme="majorHAnsi" w:hAnsiTheme="majorHAnsi" w:cstheme="majorHAnsi"/>
          <w:lang w:val="nl-NL"/>
        </w:rPr>
        <w:t>redenen: om andere oorzaken van</w:t>
      </w:r>
      <w:r w:rsidR="00920DA4" w:rsidRPr="00995C34">
        <w:rPr>
          <w:rFonts w:asciiTheme="majorHAnsi" w:hAnsiTheme="majorHAnsi" w:cstheme="majorHAnsi"/>
          <w:lang w:val="nl-NL"/>
        </w:rPr>
        <w:t xml:space="preserve"> PMDD-symptomen uit te sluiten, om een algemene gezondheidsbasislijn te verkrijgen voordat de behandeling wordt gestart, en om de algemene gezondheid bij te houden zodra de behandeling is begonnen. </w:t>
      </w:r>
    </w:p>
    <w:p w14:paraId="6BEBDC31" w14:textId="526B3BC3" w:rsidR="009603F7" w:rsidRPr="00995C34" w:rsidRDefault="009603F7" w:rsidP="00CC7E4F">
      <w:pPr>
        <w:rPr>
          <w:rFonts w:asciiTheme="majorHAnsi" w:hAnsiTheme="majorHAnsi" w:cstheme="majorHAnsi"/>
          <w:lang w:val="nl-NL"/>
        </w:rPr>
      </w:pPr>
    </w:p>
    <w:p w14:paraId="0CC3DDEB" w14:textId="3B73C017" w:rsidR="00995C34" w:rsidRDefault="009603F7" w:rsidP="00CC7E4F">
      <w:pPr>
        <w:rPr>
          <w:rFonts w:asciiTheme="majorHAnsi" w:hAnsiTheme="majorHAnsi" w:cstheme="majorHAnsi"/>
          <w:lang w:val="nl-NL"/>
        </w:rPr>
      </w:pPr>
      <w:r w:rsidRPr="00995C34">
        <w:rPr>
          <w:rFonts w:asciiTheme="majorHAnsi" w:hAnsiTheme="majorHAnsi" w:cstheme="majorHAnsi"/>
          <w:lang w:val="nl-NL"/>
        </w:rPr>
        <w:t>Mogelijke afwijkende diagnoses voor PMDD zijn onder meer endometriose, fibromen, fibromyalgie, schildklieraandoeningen, depressieve stoornissen, borderline persoonlijkheidsstoornissen, bipolaire affectieve stoornissen - type 2, migraine, menopauze en paniekstoornissen. Onderzoeken omvatten routine bloedtesten</w:t>
      </w:r>
      <w:r w:rsidR="004D344C">
        <w:rPr>
          <w:rFonts w:asciiTheme="majorHAnsi" w:hAnsiTheme="majorHAnsi" w:cstheme="majorHAnsi"/>
          <w:lang w:val="nl-NL"/>
        </w:rPr>
        <w:t>;</w:t>
      </w:r>
      <w:r w:rsidRPr="00995C34">
        <w:rPr>
          <w:rFonts w:asciiTheme="majorHAnsi" w:hAnsiTheme="majorHAnsi" w:cstheme="majorHAnsi"/>
          <w:lang w:val="nl-NL"/>
        </w:rPr>
        <w:t xml:space="preserve"> schildklier-, lever- en nierfuncties, alsmede volledig bloedonderzoek, ijzeronderzoek (voor anemie vanwege </w:t>
      </w:r>
      <w:r w:rsidR="000E69A3" w:rsidRPr="00995C34">
        <w:rPr>
          <w:rFonts w:asciiTheme="majorHAnsi" w:hAnsiTheme="majorHAnsi" w:cstheme="majorHAnsi"/>
          <w:lang w:val="nl-NL"/>
        </w:rPr>
        <w:t>menorragie), stolselfactoren (voor aanvang van hormoontherapie)</w:t>
      </w:r>
      <w:r w:rsidR="004D344C">
        <w:rPr>
          <w:rFonts w:asciiTheme="majorHAnsi" w:hAnsiTheme="majorHAnsi" w:cstheme="majorHAnsi"/>
          <w:lang w:val="nl-NL"/>
        </w:rPr>
        <w:t>,</w:t>
      </w:r>
      <w:r w:rsidR="000E69A3" w:rsidRPr="00995C34">
        <w:rPr>
          <w:rFonts w:asciiTheme="majorHAnsi" w:hAnsiTheme="majorHAnsi" w:cstheme="majorHAnsi"/>
          <w:lang w:val="nl-NL"/>
        </w:rPr>
        <w:t xml:space="preserve"> B12, elektrolyten en metingen van de hypothalamus-hypofyse-</w:t>
      </w:r>
      <w:r w:rsidR="000965B5">
        <w:rPr>
          <w:rFonts w:asciiTheme="majorHAnsi" w:hAnsiTheme="majorHAnsi" w:cstheme="majorHAnsi"/>
          <w:lang w:val="nl-NL"/>
        </w:rPr>
        <w:t>geslachtshormonen</w:t>
      </w:r>
      <w:r w:rsidR="00D0764B" w:rsidRPr="00995C34">
        <w:rPr>
          <w:rFonts w:asciiTheme="majorHAnsi" w:hAnsiTheme="majorHAnsi" w:cstheme="majorHAnsi"/>
          <w:lang w:val="nl-NL"/>
        </w:rPr>
        <w:t xml:space="preserve"> as (HPG). HP</w:t>
      </w:r>
      <w:r w:rsidR="000E69A3" w:rsidRPr="00995C34">
        <w:rPr>
          <w:rFonts w:asciiTheme="majorHAnsi" w:hAnsiTheme="majorHAnsi" w:cstheme="majorHAnsi"/>
          <w:lang w:val="nl-NL"/>
        </w:rPr>
        <w:t xml:space="preserve">G-metingen omvatten oestradiol, progesteron, FSH, LH, prolactine, testosteron, SHBG, DHEA. Deze metingen worden uitgevoerd om </w:t>
      </w:r>
      <w:proofErr w:type="spellStart"/>
      <w:r w:rsidR="000E69A3" w:rsidRPr="00995C34">
        <w:rPr>
          <w:rFonts w:asciiTheme="majorHAnsi" w:hAnsiTheme="majorHAnsi" w:cstheme="majorHAnsi"/>
          <w:lang w:val="nl-NL"/>
        </w:rPr>
        <w:t>menopauz</w:t>
      </w:r>
      <w:r w:rsidR="004D344C">
        <w:rPr>
          <w:rFonts w:asciiTheme="majorHAnsi" w:hAnsiTheme="majorHAnsi" w:cstheme="majorHAnsi"/>
          <w:lang w:val="nl-NL"/>
        </w:rPr>
        <w:t>ale</w:t>
      </w:r>
      <w:proofErr w:type="spellEnd"/>
      <w:r w:rsidR="004D344C">
        <w:rPr>
          <w:rFonts w:asciiTheme="majorHAnsi" w:hAnsiTheme="majorHAnsi" w:cstheme="majorHAnsi"/>
          <w:lang w:val="nl-NL"/>
        </w:rPr>
        <w:t xml:space="preserve"> </w:t>
      </w:r>
      <w:r w:rsidR="000E69A3" w:rsidRPr="00995C34">
        <w:rPr>
          <w:rFonts w:asciiTheme="majorHAnsi" w:hAnsiTheme="majorHAnsi" w:cstheme="majorHAnsi"/>
          <w:lang w:val="nl-NL"/>
        </w:rPr>
        <w:t xml:space="preserve">veranderingen, polycysteus-ovariumsyndroom of andere hormonale </w:t>
      </w:r>
      <w:r w:rsidR="004D344C">
        <w:rPr>
          <w:rFonts w:asciiTheme="majorHAnsi" w:hAnsiTheme="majorHAnsi" w:cstheme="majorHAnsi"/>
          <w:lang w:val="nl-NL"/>
        </w:rPr>
        <w:t>afwijkingen</w:t>
      </w:r>
      <w:r w:rsidR="00D0764B" w:rsidRPr="00995C34">
        <w:rPr>
          <w:rFonts w:asciiTheme="majorHAnsi" w:hAnsiTheme="majorHAnsi" w:cstheme="majorHAnsi"/>
          <w:lang w:val="nl-NL"/>
        </w:rPr>
        <w:t xml:space="preserve"> uit te sluiten. </w:t>
      </w:r>
    </w:p>
    <w:p w14:paraId="1E4DDA75" w14:textId="77777777" w:rsidR="00995C34" w:rsidRDefault="00995C34">
      <w:pPr>
        <w:rPr>
          <w:rFonts w:asciiTheme="majorHAnsi" w:hAnsiTheme="majorHAnsi" w:cstheme="majorHAnsi"/>
          <w:lang w:val="nl-NL"/>
        </w:rPr>
      </w:pPr>
      <w:r>
        <w:rPr>
          <w:rFonts w:asciiTheme="majorHAnsi" w:hAnsiTheme="majorHAnsi" w:cstheme="majorHAnsi"/>
          <w:lang w:val="nl-NL"/>
        </w:rPr>
        <w:br w:type="page"/>
      </w:r>
    </w:p>
    <w:p w14:paraId="6EB713B1" w14:textId="51254827" w:rsidR="000E69A3" w:rsidRPr="00995C34" w:rsidRDefault="00D0764B" w:rsidP="00CC7E4F">
      <w:pPr>
        <w:rPr>
          <w:rFonts w:asciiTheme="majorHAnsi" w:hAnsiTheme="majorHAnsi" w:cstheme="majorHAnsi"/>
          <w:lang w:val="nl-NL"/>
        </w:rPr>
      </w:pPr>
      <w:r w:rsidRPr="00995C34">
        <w:rPr>
          <w:rFonts w:asciiTheme="majorHAnsi" w:hAnsiTheme="majorHAnsi" w:cstheme="majorHAnsi"/>
          <w:lang w:val="nl-NL"/>
        </w:rPr>
        <w:lastRenderedPageBreak/>
        <w:t>De HP</w:t>
      </w:r>
      <w:r w:rsidR="000E69A3" w:rsidRPr="00995C34">
        <w:rPr>
          <w:rFonts w:asciiTheme="majorHAnsi" w:hAnsiTheme="majorHAnsi" w:cstheme="majorHAnsi"/>
          <w:lang w:val="nl-NL"/>
        </w:rPr>
        <w:t>G-as-onderzoeken vormen geen test voor PMDD zelf; er dienen andere onderzoeken te worden uitgevoerd, afhankelijk van de gezondheidsstatus van de patiënt, de leeftijd en leefwijze, alsmede andere risicofactoren. Gynaecologisch onderzoek omv</w:t>
      </w:r>
      <w:r w:rsidRPr="00995C34">
        <w:rPr>
          <w:rFonts w:asciiTheme="majorHAnsi" w:hAnsiTheme="majorHAnsi" w:cstheme="majorHAnsi"/>
          <w:lang w:val="nl-NL"/>
        </w:rPr>
        <w:t>at onder meer een routine uitstrijkje</w:t>
      </w:r>
      <w:r w:rsidR="000E69A3" w:rsidRPr="00995C34">
        <w:rPr>
          <w:rFonts w:asciiTheme="majorHAnsi" w:hAnsiTheme="majorHAnsi" w:cstheme="majorHAnsi"/>
          <w:lang w:val="nl-NL"/>
        </w:rPr>
        <w:t xml:space="preserve"> en speciale onderzoeken naar endometriose indien er klinische symptomen en tekenen aanwezig zijn. </w:t>
      </w:r>
    </w:p>
    <w:p w14:paraId="59ABB5C9" w14:textId="5B367EED" w:rsidR="00EB13AD" w:rsidRPr="00995C34" w:rsidRDefault="000E69A3" w:rsidP="00CC7E4F">
      <w:pPr>
        <w:rPr>
          <w:rFonts w:asciiTheme="majorHAnsi" w:hAnsiTheme="majorHAnsi" w:cstheme="majorHAnsi"/>
          <w:lang w:val="nl-NL"/>
        </w:rPr>
      </w:pPr>
      <w:r w:rsidRPr="00995C34">
        <w:rPr>
          <w:rFonts w:asciiTheme="majorHAnsi" w:hAnsiTheme="majorHAnsi" w:cstheme="majorHAnsi"/>
          <w:lang w:val="nl-NL"/>
        </w:rPr>
        <w:t>Indien de patiënt een</w:t>
      </w:r>
      <w:r w:rsidR="00D0764B" w:rsidRPr="00995C34">
        <w:rPr>
          <w:rFonts w:asciiTheme="majorHAnsi" w:hAnsiTheme="majorHAnsi" w:cstheme="majorHAnsi"/>
          <w:lang w:val="nl-NL"/>
        </w:rPr>
        <w:t xml:space="preserve"> hormonale behandeling krijgt voorgeschreven</w:t>
      </w:r>
      <w:r w:rsidRPr="00995C34">
        <w:rPr>
          <w:rFonts w:asciiTheme="majorHAnsi" w:hAnsiTheme="majorHAnsi" w:cstheme="majorHAnsi"/>
          <w:lang w:val="nl-NL"/>
        </w:rPr>
        <w:t>, dan</w:t>
      </w:r>
      <w:r w:rsidR="00D0764B" w:rsidRPr="00995C34">
        <w:rPr>
          <w:rFonts w:asciiTheme="majorHAnsi" w:hAnsiTheme="majorHAnsi" w:cstheme="majorHAnsi"/>
          <w:lang w:val="nl-NL"/>
        </w:rPr>
        <w:t xml:space="preserve"> dienen routine borstonderzoek</w:t>
      </w:r>
      <w:r w:rsidRPr="00995C34">
        <w:rPr>
          <w:rFonts w:asciiTheme="majorHAnsi" w:hAnsiTheme="majorHAnsi" w:cstheme="majorHAnsi"/>
          <w:lang w:val="nl-NL"/>
        </w:rPr>
        <w:t xml:space="preserve"> met echografie of mammografie</w:t>
      </w:r>
      <w:r w:rsidR="004D344C">
        <w:rPr>
          <w:rFonts w:asciiTheme="majorHAnsi" w:hAnsiTheme="majorHAnsi" w:cstheme="majorHAnsi"/>
          <w:lang w:val="nl-NL"/>
        </w:rPr>
        <w:t xml:space="preserve"> en</w:t>
      </w:r>
      <w:r w:rsidRPr="00995C34">
        <w:rPr>
          <w:rFonts w:asciiTheme="majorHAnsi" w:hAnsiTheme="majorHAnsi" w:cstheme="majorHAnsi"/>
          <w:lang w:val="nl-NL"/>
        </w:rPr>
        <w:t xml:space="preserve"> cardiovasculaire gezondheidsscreenings te wor</w:t>
      </w:r>
      <w:r w:rsidR="00D0764B" w:rsidRPr="00995C34">
        <w:rPr>
          <w:rFonts w:asciiTheme="majorHAnsi" w:hAnsiTheme="majorHAnsi" w:cstheme="majorHAnsi"/>
          <w:lang w:val="nl-NL"/>
        </w:rPr>
        <w:t>den uitgevoerd overeenkomstig</w:t>
      </w:r>
      <w:r w:rsidRPr="00995C34">
        <w:rPr>
          <w:rFonts w:asciiTheme="majorHAnsi" w:hAnsiTheme="majorHAnsi" w:cstheme="majorHAnsi"/>
          <w:lang w:val="nl-NL"/>
        </w:rPr>
        <w:t xml:space="preserve"> de leeftijd en risicofactoren van de patiënt. </w:t>
      </w:r>
    </w:p>
    <w:p w14:paraId="16280F43" w14:textId="77777777" w:rsidR="00EB13AD" w:rsidRPr="00995C34" w:rsidRDefault="00EB13AD" w:rsidP="00CC7E4F">
      <w:pPr>
        <w:rPr>
          <w:rFonts w:asciiTheme="majorHAnsi" w:hAnsiTheme="majorHAnsi" w:cstheme="majorHAnsi"/>
          <w:lang w:val="nl-NL"/>
        </w:rPr>
      </w:pPr>
    </w:p>
    <w:p w14:paraId="12378304" w14:textId="2015735F" w:rsidR="00EB13AD" w:rsidRPr="00995C34" w:rsidRDefault="00EB13AD" w:rsidP="00CC7E4F">
      <w:pPr>
        <w:rPr>
          <w:rFonts w:asciiTheme="majorHAnsi" w:hAnsiTheme="majorHAnsi" w:cstheme="majorHAnsi"/>
          <w:b/>
          <w:bCs/>
          <w:lang w:val="nl-NL"/>
        </w:rPr>
      </w:pPr>
      <w:r w:rsidRPr="00995C34">
        <w:rPr>
          <w:rFonts w:asciiTheme="majorHAnsi" w:hAnsiTheme="majorHAnsi" w:cstheme="majorHAnsi"/>
          <w:b/>
          <w:bCs/>
          <w:lang w:val="nl-NL"/>
        </w:rPr>
        <w:t>Behandeling</w:t>
      </w:r>
    </w:p>
    <w:p w14:paraId="76E07A55" w14:textId="6891CE22" w:rsidR="009603F7" w:rsidRPr="00995C34" w:rsidRDefault="00E54E91" w:rsidP="00CC7E4F">
      <w:pPr>
        <w:rPr>
          <w:rFonts w:asciiTheme="majorHAnsi" w:hAnsiTheme="majorHAnsi" w:cstheme="majorHAnsi"/>
          <w:lang w:val="nl-NL"/>
        </w:rPr>
      </w:pPr>
      <w:r w:rsidRPr="00995C34">
        <w:rPr>
          <w:rFonts w:asciiTheme="majorHAnsi" w:hAnsiTheme="majorHAnsi" w:cstheme="majorHAnsi"/>
          <w:lang w:val="nl-NL"/>
        </w:rPr>
        <w:t xml:space="preserve">Het begrijpen van </w:t>
      </w:r>
      <w:r w:rsidR="00816DFF">
        <w:rPr>
          <w:rFonts w:asciiTheme="majorHAnsi" w:hAnsiTheme="majorHAnsi" w:cstheme="majorHAnsi"/>
          <w:lang w:val="nl-NL"/>
        </w:rPr>
        <w:t>het verband</w:t>
      </w:r>
      <w:r w:rsidR="00C71DBF" w:rsidRPr="00995C34">
        <w:rPr>
          <w:rFonts w:asciiTheme="majorHAnsi" w:hAnsiTheme="majorHAnsi" w:cstheme="majorHAnsi"/>
          <w:lang w:val="nl-NL"/>
        </w:rPr>
        <w:t xml:space="preserve"> tussen het lichaam en de </w:t>
      </w:r>
      <w:proofErr w:type="spellStart"/>
      <w:r w:rsidR="00C71DBF" w:rsidRPr="00995C34">
        <w:rPr>
          <w:rFonts w:asciiTheme="majorHAnsi" w:hAnsiTheme="majorHAnsi" w:cstheme="majorHAnsi"/>
          <w:lang w:val="nl-NL"/>
        </w:rPr>
        <w:t>psyche</w:t>
      </w:r>
      <w:proofErr w:type="spellEnd"/>
      <w:r w:rsidR="00EB13AD" w:rsidRPr="00995C34">
        <w:rPr>
          <w:rFonts w:asciiTheme="majorHAnsi" w:hAnsiTheme="majorHAnsi" w:cstheme="majorHAnsi"/>
          <w:lang w:val="nl-NL"/>
        </w:rPr>
        <w:t xml:space="preserve"> bij PMDD is essentieel om e</w:t>
      </w:r>
      <w:r w:rsidR="00C71DBF" w:rsidRPr="00995C34">
        <w:rPr>
          <w:rFonts w:asciiTheme="majorHAnsi" w:hAnsiTheme="majorHAnsi" w:cstheme="majorHAnsi"/>
          <w:lang w:val="nl-NL"/>
        </w:rPr>
        <w:t>ffectieve behandelmogelijkheden</w:t>
      </w:r>
      <w:r w:rsidR="00EB13AD" w:rsidRPr="00995C34">
        <w:rPr>
          <w:rFonts w:asciiTheme="majorHAnsi" w:hAnsiTheme="majorHAnsi" w:cstheme="majorHAnsi"/>
          <w:lang w:val="nl-NL"/>
        </w:rPr>
        <w:t xml:space="preserve"> te ontwikkelen voor de vele vrouwen die lijden onder ernstige </w:t>
      </w:r>
      <w:r w:rsidR="00816DFF">
        <w:rPr>
          <w:rFonts w:asciiTheme="majorHAnsi" w:hAnsiTheme="majorHAnsi" w:cstheme="majorHAnsi"/>
          <w:lang w:val="nl-NL"/>
        </w:rPr>
        <w:t xml:space="preserve">cyclische </w:t>
      </w:r>
      <w:r w:rsidR="00EB13AD" w:rsidRPr="00995C34">
        <w:rPr>
          <w:rFonts w:asciiTheme="majorHAnsi" w:hAnsiTheme="majorHAnsi" w:cstheme="majorHAnsi"/>
          <w:lang w:val="nl-NL"/>
        </w:rPr>
        <w:t xml:space="preserve">depressies. </w:t>
      </w:r>
      <w:r w:rsidRPr="00995C34">
        <w:rPr>
          <w:rFonts w:asciiTheme="majorHAnsi" w:hAnsiTheme="majorHAnsi" w:cstheme="majorHAnsi"/>
          <w:lang w:val="nl-NL"/>
        </w:rPr>
        <w:t>Geslachts</w:t>
      </w:r>
      <w:r w:rsidR="00EB13AD" w:rsidRPr="00995C34">
        <w:rPr>
          <w:rFonts w:asciiTheme="majorHAnsi" w:hAnsiTheme="majorHAnsi" w:cstheme="majorHAnsi"/>
          <w:lang w:val="nl-NL"/>
        </w:rPr>
        <w:t>hormonen zijn potente hersenhormonen en er is een valide biol</w:t>
      </w:r>
      <w:r w:rsidRPr="00995C34">
        <w:rPr>
          <w:rFonts w:asciiTheme="majorHAnsi" w:hAnsiTheme="majorHAnsi" w:cstheme="majorHAnsi"/>
          <w:lang w:val="nl-NL"/>
        </w:rPr>
        <w:t>ogische basis voor het bestaan</w:t>
      </w:r>
      <w:r w:rsidR="00EB13AD" w:rsidRPr="00995C34">
        <w:rPr>
          <w:rFonts w:asciiTheme="majorHAnsi" w:hAnsiTheme="majorHAnsi" w:cstheme="majorHAnsi"/>
          <w:lang w:val="nl-NL"/>
        </w:rPr>
        <w:t xml:space="preserve"> van het verband tussen menstruele (en menopauze) fasen en de gees</w:t>
      </w:r>
      <w:r w:rsidRPr="00995C34">
        <w:rPr>
          <w:rFonts w:asciiTheme="majorHAnsi" w:hAnsiTheme="majorHAnsi" w:cstheme="majorHAnsi"/>
          <w:lang w:val="nl-NL"/>
        </w:rPr>
        <w:t>telijke gezondheid. Behandelmogelijkheden</w:t>
      </w:r>
      <w:r w:rsidR="00EB13AD" w:rsidRPr="00995C34">
        <w:rPr>
          <w:rFonts w:asciiTheme="majorHAnsi" w:hAnsiTheme="majorHAnsi" w:cstheme="majorHAnsi"/>
          <w:lang w:val="nl-NL"/>
        </w:rPr>
        <w:t xml:space="preserve"> die</w:t>
      </w:r>
      <w:r w:rsidRPr="00995C34">
        <w:rPr>
          <w:rFonts w:asciiTheme="majorHAnsi" w:hAnsiTheme="majorHAnsi" w:cstheme="majorHAnsi"/>
          <w:lang w:val="nl-NL"/>
        </w:rPr>
        <w:t xml:space="preserve">nen holistisch </w:t>
      </w:r>
      <w:r w:rsidR="00816DFF">
        <w:rPr>
          <w:rFonts w:asciiTheme="majorHAnsi" w:hAnsiTheme="majorHAnsi" w:cstheme="majorHAnsi"/>
          <w:lang w:val="nl-NL"/>
        </w:rPr>
        <w:t>benaderd</w:t>
      </w:r>
      <w:r w:rsidR="00EB13AD" w:rsidRPr="00995C34">
        <w:rPr>
          <w:rFonts w:asciiTheme="majorHAnsi" w:hAnsiTheme="majorHAnsi" w:cstheme="majorHAnsi"/>
          <w:lang w:val="nl-NL"/>
        </w:rPr>
        <w:t xml:space="preserve"> te worden met betrekking tot alle aspecten van het leven van vrouwen, waaronder haar werk, relatiestress, vroegere trauma’s, huidige fysieke gezondheid en dagelijkse behoeften. Veel vrouwen die PMDD ervaren, </w:t>
      </w:r>
      <w:r w:rsidR="00816DFF">
        <w:rPr>
          <w:rFonts w:asciiTheme="majorHAnsi" w:hAnsiTheme="majorHAnsi" w:cstheme="majorHAnsi"/>
          <w:lang w:val="nl-NL"/>
        </w:rPr>
        <w:t>hebben hormoontherapie nodig</w:t>
      </w:r>
      <w:r w:rsidR="00EB13AD" w:rsidRPr="00995C34">
        <w:rPr>
          <w:rFonts w:asciiTheme="majorHAnsi" w:hAnsiTheme="majorHAnsi" w:cstheme="majorHAnsi"/>
          <w:lang w:val="nl-NL"/>
        </w:rPr>
        <w:t>, evenals andere strategieën om hen te assisteren bij het verbeteren van hun leven</w:t>
      </w:r>
      <w:r w:rsidRPr="00995C34">
        <w:rPr>
          <w:rFonts w:asciiTheme="majorHAnsi" w:hAnsiTheme="majorHAnsi" w:cstheme="majorHAnsi"/>
          <w:lang w:val="nl-NL"/>
        </w:rPr>
        <w:t>skwaliteit. Klinische ervaring wijst uit</w:t>
      </w:r>
      <w:r w:rsidR="00EB13AD" w:rsidRPr="00995C34">
        <w:rPr>
          <w:rFonts w:asciiTheme="majorHAnsi" w:hAnsiTheme="majorHAnsi" w:cstheme="majorHAnsi"/>
          <w:lang w:val="nl-NL"/>
        </w:rPr>
        <w:t xml:space="preserve"> dat vrouwen </w:t>
      </w:r>
      <w:r w:rsidRPr="00995C34">
        <w:rPr>
          <w:rFonts w:asciiTheme="majorHAnsi" w:hAnsiTheme="majorHAnsi" w:cstheme="majorHAnsi"/>
          <w:lang w:val="nl-NL"/>
        </w:rPr>
        <w:t>eerder geneigd zijn om hormoontherapie te proberen en hier goed op te reageren</w:t>
      </w:r>
      <w:r w:rsidR="00EB13AD" w:rsidRPr="00995C34">
        <w:rPr>
          <w:rFonts w:asciiTheme="majorHAnsi" w:hAnsiTheme="majorHAnsi" w:cstheme="majorHAnsi"/>
          <w:lang w:val="nl-NL"/>
        </w:rPr>
        <w:t xml:space="preserve"> dan </w:t>
      </w:r>
      <w:r w:rsidRPr="00995C34">
        <w:rPr>
          <w:rFonts w:asciiTheme="majorHAnsi" w:hAnsiTheme="majorHAnsi" w:cstheme="majorHAnsi"/>
          <w:lang w:val="nl-NL"/>
        </w:rPr>
        <w:t>behandeling met alleen psychotr</w:t>
      </w:r>
      <w:r w:rsidR="00EB13AD" w:rsidRPr="00995C34">
        <w:rPr>
          <w:rFonts w:asciiTheme="majorHAnsi" w:hAnsiTheme="majorHAnsi" w:cstheme="majorHAnsi"/>
          <w:lang w:val="nl-NL"/>
        </w:rPr>
        <w:t>op</w:t>
      </w:r>
      <w:r w:rsidRPr="00995C34">
        <w:rPr>
          <w:rFonts w:asciiTheme="majorHAnsi" w:hAnsiTheme="majorHAnsi" w:cstheme="majorHAnsi"/>
          <w:lang w:val="nl-NL"/>
        </w:rPr>
        <w:t>e</w:t>
      </w:r>
      <w:r w:rsidR="00EB13AD" w:rsidRPr="00995C34">
        <w:rPr>
          <w:rFonts w:asciiTheme="majorHAnsi" w:hAnsiTheme="majorHAnsi" w:cstheme="majorHAnsi"/>
          <w:lang w:val="nl-NL"/>
        </w:rPr>
        <w:t xml:space="preserve"> medicatie. Laatstgenoemde wordt vaker geassocieerd met stigma’s en bijwerkingen, plus ontwenningsverschijnselen wanneer de behandeling wordt beëindigd. Gelijktijdige psychotherapie is essentieel voor vrouwen met PMDD en de aard van die therapie is afhankelijk van hun geschiedenis, huidige sociale context en psychologische inzichten. Gezonde eetgewoonten, regelmatig sporten, een goed sl</w:t>
      </w:r>
      <w:r w:rsidRPr="00995C34">
        <w:rPr>
          <w:rFonts w:asciiTheme="majorHAnsi" w:hAnsiTheme="majorHAnsi" w:cstheme="majorHAnsi"/>
          <w:lang w:val="nl-NL"/>
        </w:rPr>
        <w:t xml:space="preserve">aapritme, beperkte alcohol </w:t>
      </w:r>
      <w:r w:rsidR="00EB13AD" w:rsidRPr="00995C34">
        <w:rPr>
          <w:rFonts w:asciiTheme="majorHAnsi" w:hAnsiTheme="majorHAnsi" w:cstheme="majorHAnsi"/>
          <w:lang w:val="nl-NL"/>
        </w:rPr>
        <w:t>inname, het niet roken van sigaretten en niet nemen van illegale drugs zijn allemaal onderdeel van een gezonde aanpak voor de levensstijl die nodig is om PMDD te behandelen. Het is ook zeer belangrijk dat interpersoonlijk geweld/intimidatie in het leef- en werkmilieu van de vrouw urgent worden geadresseerd om haar veiligheid en gevoel van eigenwaarde te verbeteren.</w:t>
      </w:r>
    </w:p>
    <w:p w14:paraId="499F248B" w14:textId="77777777" w:rsidR="00995C34" w:rsidRDefault="00995C34">
      <w:pPr>
        <w:rPr>
          <w:rFonts w:asciiTheme="majorHAnsi" w:hAnsiTheme="majorHAnsi" w:cstheme="majorHAnsi"/>
          <w:b/>
          <w:bCs/>
          <w:lang w:val="nl-NL"/>
        </w:rPr>
      </w:pPr>
      <w:r>
        <w:rPr>
          <w:rFonts w:asciiTheme="majorHAnsi" w:hAnsiTheme="majorHAnsi" w:cstheme="majorHAnsi"/>
          <w:b/>
          <w:bCs/>
          <w:lang w:val="nl-NL"/>
        </w:rPr>
        <w:br w:type="page"/>
      </w:r>
    </w:p>
    <w:p w14:paraId="6DCEE0C5" w14:textId="1B73EEDC" w:rsidR="00CC4287" w:rsidRPr="00995C34" w:rsidRDefault="00CC4287" w:rsidP="00CC7E4F">
      <w:pPr>
        <w:rPr>
          <w:rFonts w:asciiTheme="majorHAnsi" w:hAnsiTheme="majorHAnsi" w:cstheme="majorHAnsi"/>
          <w:lang w:val="nl-NL"/>
        </w:rPr>
      </w:pPr>
      <w:r w:rsidRPr="00995C34">
        <w:rPr>
          <w:rFonts w:asciiTheme="majorHAnsi" w:hAnsiTheme="majorHAnsi" w:cstheme="majorHAnsi"/>
          <w:b/>
          <w:bCs/>
          <w:lang w:val="nl-NL"/>
        </w:rPr>
        <w:lastRenderedPageBreak/>
        <w:t>Gefaseerde Behandeling van PMDD</w:t>
      </w:r>
    </w:p>
    <w:p w14:paraId="244B880F" w14:textId="00AF7621" w:rsidR="00CC4287" w:rsidRPr="00995C34" w:rsidRDefault="00CC4287" w:rsidP="00CC7E4F">
      <w:pPr>
        <w:rPr>
          <w:rFonts w:asciiTheme="majorHAnsi" w:hAnsiTheme="majorHAnsi" w:cstheme="majorHAnsi"/>
          <w:lang w:val="nl-NL"/>
        </w:rPr>
      </w:pPr>
    </w:p>
    <w:p w14:paraId="665378D2" w14:textId="68BB3A9A" w:rsidR="00CC4287" w:rsidRPr="00995C34" w:rsidRDefault="00CC4287" w:rsidP="00CC7E4F">
      <w:pPr>
        <w:rPr>
          <w:rFonts w:asciiTheme="majorHAnsi" w:hAnsiTheme="majorHAnsi" w:cstheme="majorHAnsi"/>
          <w:lang w:val="nl-NL"/>
        </w:rPr>
      </w:pPr>
      <w:r w:rsidRPr="00995C34">
        <w:rPr>
          <w:rFonts w:asciiTheme="majorHAnsi" w:hAnsiTheme="majorHAnsi" w:cstheme="majorHAnsi"/>
          <w:lang w:val="nl-NL"/>
        </w:rPr>
        <w:t>Fase 1:</w:t>
      </w:r>
    </w:p>
    <w:p w14:paraId="71C41BA8" w14:textId="0B65E396" w:rsidR="00CC4287" w:rsidRPr="00995C34" w:rsidRDefault="00CC4287" w:rsidP="00CC7E4F">
      <w:pPr>
        <w:rPr>
          <w:rFonts w:asciiTheme="majorHAnsi" w:hAnsiTheme="majorHAnsi" w:cstheme="majorHAnsi"/>
          <w:lang w:val="nl-NL"/>
        </w:rPr>
      </w:pPr>
    </w:p>
    <w:p w14:paraId="5ED8A62A" w14:textId="67FE4378" w:rsidR="00CC4287" w:rsidRPr="00995C34" w:rsidRDefault="00CC4287" w:rsidP="00CC4287">
      <w:pPr>
        <w:pStyle w:val="Lijstalinea"/>
        <w:numPr>
          <w:ilvl w:val="0"/>
          <w:numId w:val="2"/>
        </w:numPr>
        <w:rPr>
          <w:rFonts w:asciiTheme="majorHAnsi" w:hAnsiTheme="majorHAnsi" w:cstheme="majorHAnsi"/>
          <w:lang w:val="nl-NL"/>
        </w:rPr>
      </w:pPr>
      <w:r w:rsidRPr="00995C34">
        <w:rPr>
          <w:rFonts w:asciiTheme="majorHAnsi" w:hAnsiTheme="majorHAnsi" w:cstheme="majorHAnsi"/>
          <w:lang w:val="nl-NL"/>
        </w:rPr>
        <w:t>Complementaire Behandelinge</w:t>
      </w:r>
      <w:r w:rsidR="00520E17">
        <w:rPr>
          <w:rFonts w:asciiTheme="majorHAnsi" w:hAnsiTheme="majorHAnsi" w:cstheme="majorHAnsi"/>
          <w:lang w:val="nl-NL"/>
        </w:rPr>
        <w:t>n</w:t>
      </w:r>
      <w:r w:rsidRPr="00995C34">
        <w:rPr>
          <w:rFonts w:asciiTheme="majorHAnsi" w:hAnsiTheme="majorHAnsi" w:cstheme="majorHAnsi"/>
          <w:lang w:val="nl-NL"/>
        </w:rPr>
        <w:t xml:space="preserve"> - zoals sport, teunisbloemolie, cognitieve gedragstherapie, vitamine B6 en magnesium kunnen nuttig zijn voor PMS, maar niet voor PMDD. </w:t>
      </w:r>
    </w:p>
    <w:p w14:paraId="6ABD358C" w14:textId="3739C690" w:rsidR="00CC4287" w:rsidRPr="00995C34" w:rsidRDefault="00CC4287" w:rsidP="00CC4287">
      <w:pPr>
        <w:pStyle w:val="Lijstalinea"/>
        <w:numPr>
          <w:ilvl w:val="0"/>
          <w:numId w:val="2"/>
        </w:numPr>
        <w:rPr>
          <w:rFonts w:asciiTheme="majorHAnsi" w:hAnsiTheme="majorHAnsi" w:cstheme="majorHAnsi"/>
          <w:lang w:val="nl-NL"/>
        </w:rPr>
      </w:pPr>
      <w:r w:rsidRPr="00995C34">
        <w:rPr>
          <w:rFonts w:asciiTheme="majorHAnsi" w:hAnsiTheme="majorHAnsi" w:cstheme="majorHAnsi"/>
          <w:lang w:val="nl-NL"/>
        </w:rPr>
        <w:t>Gecombine</w:t>
      </w:r>
      <w:r w:rsidR="00EE6DFD" w:rsidRPr="00995C34">
        <w:rPr>
          <w:rFonts w:asciiTheme="majorHAnsi" w:hAnsiTheme="majorHAnsi" w:cstheme="majorHAnsi"/>
          <w:lang w:val="nl-NL"/>
        </w:rPr>
        <w:t>erde Anticonceptiepillen</w:t>
      </w:r>
      <w:r w:rsidRPr="00995C34">
        <w:rPr>
          <w:rFonts w:asciiTheme="majorHAnsi" w:hAnsiTheme="majorHAnsi" w:cstheme="majorHAnsi"/>
          <w:lang w:val="nl-NL"/>
        </w:rPr>
        <w:t xml:space="preserve"> </w:t>
      </w:r>
      <w:r w:rsidR="00EE6DFD" w:rsidRPr="00995C34">
        <w:rPr>
          <w:rFonts w:asciiTheme="majorHAnsi" w:hAnsiTheme="majorHAnsi" w:cstheme="majorHAnsi"/>
          <w:lang w:val="nl-NL"/>
        </w:rPr>
        <w:t>(</w:t>
      </w:r>
      <w:proofErr w:type="spellStart"/>
      <w:r w:rsidR="00EE6DFD" w:rsidRPr="00995C34">
        <w:rPr>
          <w:rFonts w:asciiTheme="majorHAnsi" w:hAnsiTheme="majorHAnsi" w:cstheme="majorHAnsi"/>
          <w:lang w:val="nl-NL"/>
        </w:rPr>
        <w:t>COC’s</w:t>
      </w:r>
      <w:proofErr w:type="spellEnd"/>
      <w:r w:rsidR="00EE6DFD" w:rsidRPr="00995C34">
        <w:rPr>
          <w:rFonts w:asciiTheme="majorHAnsi" w:hAnsiTheme="majorHAnsi" w:cstheme="majorHAnsi"/>
          <w:lang w:val="nl-NL"/>
        </w:rPr>
        <w:t xml:space="preserve">) </w:t>
      </w:r>
      <w:r w:rsidRPr="00995C34">
        <w:rPr>
          <w:rFonts w:asciiTheme="majorHAnsi" w:hAnsiTheme="majorHAnsi" w:cstheme="majorHAnsi"/>
          <w:lang w:val="nl-NL"/>
        </w:rPr>
        <w:t>die continu worden genomen voor 3 of meer cycli (d.w.z. zonder placebopill</w:t>
      </w:r>
      <w:r w:rsidR="00EE6DFD" w:rsidRPr="00995C34">
        <w:rPr>
          <w:rFonts w:asciiTheme="majorHAnsi" w:hAnsiTheme="majorHAnsi" w:cstheme="majorHAnsi"/>
          <w:lang w:val="nl-NL"/>
        </w:rPr>
        <w:t xml:space="preserve">en). De nieuwere generatie </w:t>
      </w:r>
      <w:proofErr w:type="spellStart"/>
      <w:r w:rsidR="00494A61" w:rsidRPr="00995C34">
        <w:rPr>
          <w:rFonts w:asciiTheme="majorHAnsi" w:hAnsiTheme="majorHAnsi" w:cstheme="majorHAnsi"/>
          <w:lang w:val="nl-NL"/>
        </w:rPr>
        <w:t>COC’s</w:t>
      </w:r>
      <w:proofErr w:type="spellEnd"/>
      <w:r w:rsidRPr="00995C34">
        <w:rPr>
          <w:rFonts w:asciiTheme="majorHAnsi" w:hAnsiTheme="majorHAnsi" w:cstheme="majorHAnsi"/>
          <w:lang w:val="nl-NL"/>
        </w:rPr>
        <w:t xml:space="preserve"> (</w:t>
      </w:r>
      <w:proofErr w:type="spellStart"/>
      <w:r w:rsidRPr="00995C34">
        <w:rPr>
          <w:rFonts w:asciiTheme="majorHAnsi" w:hAnsiTheme="majorHAnsi" w:cstheme="majorHAnsi"/>
          <w:lang w:val="nl-NL"/>
        </w:rPr>
        <w:t>Zoely</w:t>
      </w:r>
      <w:proofErr w:type="spellEnd"/>
      <w:r w:rsidRPr="00995C34">
        <w:rPr>
          <w:rFonts w:asciiTheme="majorHAnsi" w:hAnsiTheme="majorHAnsi" w:cstheme="majorHAnsi"/>
          <w:lang w:val="nl-NL"/>
        </w:rPr>
        <w:t xml:space="preserve">, </w:t>
      </w:r>
      <w:proofErr w:type="spellStart"/>
      <w:r w:rsidRPr="00995C34">
        <w:rPr>
          <w:rFonts w:asciiTheme="majorHAnsi" w:hAnsiTheme="majorHAnsi" w:cstheme="majorHAnsi"/>
          <w:lang w:val="nl-NL"/>
        </w:rPr>
        <w:t>Yaz</w:t>
      </w:r>
      <w:proofErr w:type="spellEnd"/>
      <w:r w:rsidRPr="00995C34">
        <w:rPr>
          <w:rFonts w:asciiTheme="majorHAnsi" w:hAnsiTheme="majorHAnsi" w:cstheme="majorHAnsi"/>
          <w:lang w:val="nl-NL"/>
        </w:rPr>
        <w:t>, Diane) z</w:t>
      </w:r>
      <w:r w:rsidR="00EE6DFD" w:rsidRPr="00995C34">
        <w:rPr>
          <w:rFonts w:asciiTheme="majorHAnsi" w:hAnsiTheme="majorHAnsi" w:cstheme="majorHAnsi"/>
          <w:lang w:val="nl-NL"/>
        </w:rPr>
        <w:t xml:space="preserve">ijn effectiever dan oudere </w:t>
      </w:r>
      <w:proofErr w:type="spellStart"/>
      <w:r w:rsidR="00494A61" w:rsidRPr="00995C34">
        <w:rPr>
          <w:rFonts w:asciiTheme="majorHAnsi" w:hAnsiTheme="majorHAnsi" w:cstheme="majorHAnsi"/>
          <w:lang w:val="nl-NL"/>
        </w:rPr>
        <w:t>COC’s</w:t>
      </w:r>
      <w:proofErr w:type="spellEnd"/>
      <w:r w:rsidR="00494A61" w:rsidRPr="00995C34">
        <w:rPr>
          <w:rFonts w:asciiTheme="majorHAnsi" w:hAnsiTheme="majorHAnsi" w:cstheme="majorHAnsi"/>
          <w:lang w:val="nl-NL"/>
        </w:rPr>
        <w:t>,</w:t>
      </w:r>
      <w:r w:rsidRPr="00995C34">
        <w:rPr>
          <w:rFonts w:asciiTheme="majorHAnsi" w:hAnsiTheme="majorHAnsi" w:cstheme="majorHAnsi"/>
          <w:lang w:val="nl-NL"/>
        </w:rPr>
        <w:t xml:space="preserve"> maar deze kunnen ook ver</w:t>
      </w:r>
      <w:r w:rsidR="0090188C" w:rsidRPr="00995C34">
        <w:rPr>
          <w:rFonts w:asciiTheme="majorHAnsi" w:hAnsiTheme="majorHAnsi" w:cstheme="majorHAnsi"/>
          <w:lang w:val="nl-NL"/>
        </w:rPr>
        <w:t>schillende depressieve reacties</w:t>
      </w:r>
      <w:r w:rsidRPr="00995C34">
        <w:rPr>
          <w:rFonts w:asciiTheme="majorHAnsi" w:hAnsiTheme="majorHAnsi" w:cstheme="majorHAnsi"/>
          <w:lang w:val="nl-NL"/>
        </w:rPr>
        <w:t xml:space="preserve"> teweegbrengen bij individuele vrouwen. </w:t>
      </w:r>
    </w:p>
    <w:p w14:paraId="5527E9BA" w14:textId="47D124B0" w:rsidR="00CC4287" w:rsidRPr="00995C34" w:rsidRDefault="00EE6DFD" w:rsidP="00CC4287">
      <w:pPr>
        <w:pStyle w:val="Lijstalinea"/>
        <w:numPr>
          <w:ilvl w:val="0"/>
          <w:numId w:val="2"/>
        </w:numPr>
        <w:rPr>
          <w:rFonts w:asciiTheme="majorHAnsi" w:hAnsiTheme="majorHAnsi" w:cstheme="majorHAnsi"/>
          <w:lang w:val="nl-NL"/>
        </w:rPr>
      </w:pPr>
      <w:r w:rsidRPr="00995C34">
        <w:rPr>
          <w:rFonts w:asciiTheme="majorHAnsi" w:hAnsiTheme="majorHAnsi" w:cstheme="majorHAnsi"/>
          <w:lang w:val="nl-NL"/>
        </w:rPr>
        <w:t>Gecombineerde anticonceptiepil</w:t>
      </w:r>
      <w:r w:rsidR="00CC4287" w:rsidRPr="00995C34">
        <w:rPr>
          <w:rFonts w:asciiTheme="majorHAnsi" w:hAnsiTheme="majorHAnsi" w:cstheme="majorHAnsi"/>
          <w:lang w:val="nl-NL"/>
        </w:rPr>
        <w:t xml:space="preserve"> (continu) + Antidepressiva (intermitterende SSRI of SNRI of </w:t>
      </w:r>
      <w:proofErr w:type="spellStart"/>
      <w:r w:rsidR="00CC4287" w:rsidRPr="00995C34">
        <w:rPr>
          <w:rFonts w:asciiTheme="majorHAnsi" w:hAnsiTheme="majorHAnsi" w:cstheme="majorHAnsi"/>
          <w:lang w:val="nl-NL"/>
        </w:rPr>
        <w:t>agomelatine</w:t>
      </w:r>
      <w:proofErr w:type="spellEnd"/>
      <w:r w:rsidR="00CC4287" w:rsidRPr="00995C34">
        <w:rPr>
          <w:rFonts w:asciiTheme="majorHAnsi" w:hAnsiTheme="majorHAnsi" w:cstheme="majorHAnsi"/>
          <w:lang w:val="nl-NL"/>
        </w:rPr>
        <w:t>).</w:t>
      </w:r>
    </w:p>
    <w:p w14:paraId="677DD8EF" w14:textId="61F82416" w:rsidR="00CC4287" w:rsidRPr="00995C34" w:rsidRDefault="00CC4287" w:rsidP="00CC4287">
      <w:pPr>
        <w:rPr>
          <w:rFonts w:asciiTheme="majorHAnsi" w:hAnsiTheme="majorHAnsi" w:cstheme="majorHAnsi"/>
          <w:lang w:val="nl-NL"/>
        </w:rPr>
      </w:pPr>
    </w:p>
    <w:p w14:paraId="078D42FA" w14:textId="58FD3E96" w:rsidR="00CC4287" w:rsidRPr="00995C34" w:rsidRDefault="00CC4287" w:rsidP="00CC4287">
      <w:pPr>
        <w:rPr>
          <w:rFonts w:asciiTheme="majorHAnsi" w:hAnsiTheme="majorHAnsi" w:cstheme="majorHAnsi"/>
          <w:lang w:val="nl-NL"/>
        </w:rPr>
      </w:pPr>
      <w:r w:rsidRPr="00995C34">
        <w:rPr>
          <w:rFonts w:asciiTheme="majorHAnsi" w:hAnsiTheme="majorHAnsi" w:cstheme="majorHAnsi"/>
          <w:lang w:val="nl-NL"/>
        </w:rPr>
        <w:t>Fase 2:</w:t>
      </w:r>
    </w:p>
    <w:p w14:paraId="0656E593" w14:textId="77777777" w:rsidR="00CC4287" w:rsidRPr="00995C34" w:rsidRDefault="00CC4287" w:rsidP="00CC4287">
      <w:pPr>
        <w:rPr>
          <w:rFonts w:asciiTheme="majorHAnsi" w:hAnsiTheme="majorHAnsi" w:cstheme="majorHAnsi"/>
          <w:lang w:val="nl-NL"/>
        </w:rPr>
      </w:pPr>
    </w:p>
    <w:p w14:paraId="229F682A" w14:textId="2A74F73B" w:rsidR="0056599E" w:rsidRPr="00995C34" w:rsidRDefault="00EE6DFD" w:rsidP="00CC4287">
      <w:pPr>
        <w:pStyle w:val="Lijstalinea"/>
        <w:numPr>
          <w:ilvl w:val="0"/>
          <w:numId w:val="2"/>
        </w:numPr>
        <w:rPr>
          <w:rFonts w:asciiTheme="majorHAnsi" w:hAnsiTheme="majorHAnsi" w:cstheme="majorHAnsi"/>
          <w:lang w:val="nl-NL"/>
        </w:rPr>
      </w:pPr>
      <w:r w:rsidRPr="00995C34">
        <w:rPr>
          <w:rFonts w:asciiTheme="majorHAnsi" w:hAnsiTheme="majorHAnsi" w:cstheme="majorHAnsi"/>
          <w:lang w:val="nl-NL"/>
        </w:rPr>
        <w:t>Gecombineerde anticonceptiepil</w:t>
      </w:r>
      <w:r w:rsidR="00CC4287" w:rsidRPr="00995C34">
        <w:rPr>
          <w:rFonts w:asciiTheme="majorHAnsi" w:hAnsiTheme="majorHAnsi" w:cstheme="majorHAnsi"/>
          <w:lang w:val="nl-NL"/>
        </w:rPr>
        <w:t xml:space="preserve"> + Estradiolp</w:t>
      </w:r>
      <w:r w:rsidR="0090188C" w:rsidRPr="00995C34">
        <w:rPr>
          <w:rFonts w:asciiTheme="majorHAnsi" w:hAnsiTheme="majorHAnsi" w:cstheme="majorHAnsi"/>
          <w:lang w:val="nl-NL"/>
        </w:rPr>
        <w:t xml:space="preserve">leisters (25, 50 of 100 </w:t>
      </w:r>
      <w:proofErr w:type="spellStart"/>
      <w:r w:rsidR="0090188C" w:rsidRPr="00995C34">
        <w:rPr>
          <w:rFonts w:asciiTheme="majorHAnsi" w:hAnsiTheme="majorHAnsi" w:cstheme="majorHAnsi"/>
          <w:lang w:val="nl-NL"/>
        </w:rPr>
        <w:t>mcg</w:t>
      </w:r>
      <w:proofErr w:type="spellEnd"/>
      <w:r w:rsidR="00CC4287" w:rsidRPr="00995C34">
        <w:rPr>
          <w:rFonts w:asciiTheme="majorHAnsi" w:hAnsiTheme="majorHAnsi" w:cstheme="majorHAnsi"/>
          <w:lang w:val="nl-NL"/>
        </w:rPr>
        <w:t xml:space="preserve">) + Antidepressiva (intermitterende SSRI of </w:t>
      </w:r>
      <w:proofErr w:type="spellStart"/>
      <w:r w:rsidR="00CC4287" w:rsidRPr="00995C34">
        <w:rPr>
          <w:rFonts w:asciiTheme="majorHAnsi" w:hAnsiTheme="majorHAnsi" w:cstheme="majorHAnsi"/>
          <w:lang w:val="nl-NL"/>
        </w:rPr>
        <w:t>agomelatine</w:t>
      </w:r>
      <w:proofErr w:type="spellEnd"/>
      <w:r w:rsidR="00CC4287" w:rsidRPr="00995C34">
        <w:rPr>
          <w:rFonts w:asciiTheme="majorHAnsi" w:hAnsiTheme="majorHAnsi" w:cstheme="majorHAnsi"/>
          <w:lang w:val="nl-NL"/>
        </w:rPr>
        <w:t>).</w:t>
      </w:r>
    </w:p>
    <w:p w14:paraId="6FD4EFCC" w14:textId="746A030A" w:rsidR="00CC4287" w:rsidRPr="00995C34" w:rsidRDefault="00CC4287" w:rsidP="00CC4287">
      <w:pPr>
        <w:pStyle w:val="Lijstalinea"/>
        <w:numPr>
          <w:ilvl w:val="0"/>
          <w:numId w:val="2"/>
        </w:numPr>
        <w:rPr>
          <w:rFonts w:asciiTheme="majorHAnsi" w:hAnsiTheme="majorHAnsi" w:cstheme="majorHAnsi"/>
          <w:lang w:val="nl-NL"/>
        </w:rPr>
      </w:pPr>
      <w:r w:rsidRPr="00995C34">
        <w:rPr>
          <w:rFonts w:asciiTheme="majorHAnsi" w:hAnsiTheme="majorHAnsi" w:cstheme="majorHAnsi"/>
          <w:lang w:val="nl-NL"/>
        </w:rPr>
        <w:t>Estradi</w:t>
      </w:r>
      <w:r w:rsidR="0090188C" w:rsidRPr="00995C34">
        <w:rPr>
          <w:rFonts w:asciiTheme="majorHAnsi" w:hAnsiTheme="majorHAnsi" w:cstheme="majorHAnsi"/>
          <w:lang w:val="nl-NL"/>
        </w:rPr>
        <w:t xml:space="preserve">olpleisters (50 of 100 </w:t>
      </w:r>
      <w:proofErr w:type="spellStart"/>
      <w:r w:rsidR="0090188C" w:rsidRPr="00995C34">
        <w:rPr>
          <w:rFonts w:asciiTheme="majorHAnsi" w:hAnsiTheme="majorHAnsi" w:cstheme="majorHAnsi"/>
          <w:lang w:val="nl-NL"/>
        </w:rPr>
        <w:t>mcg</w:t>
      </w:r>
      <w:proofErr w:type="spellEnd"/>
      <w:r w:rsidRPr="00995C34">
        <w:rPr>
          <w:rFonts w:asciiTheme="majorHAnsi" w:hAnsiTheme="majorHAnsi" w:cstheme="majorHAnsi"/>
          <w:lang w:val="nl-NL"/>
        </w:rPr>
        <w:t xml:space="preserve">) + </w:t>
      </w:r>
      <w:proofErr w:type="spellStart"/>
      <w:r w:rsidRPr="00995C34">
        <w:rPr>
          <w:rFonts w:asciiTheme="majorHAnsi" w:hAnsiTheme="majorHAnsi" w:cstheme="majorHAnsi"/>
          <w:lang w:val="nl-NL"/>
        </w:rPr>
        <w:t>gemicroniseerde</w:t>
      </w:r>
      <w:proofErr w:type="spellEnd"/>
      <w:r w:rsidRPr="00995C34">
        <w:rPr>
          <w:rFonts w:asciiTheme="majorHAnsi" w:hAnsiTheme="majorHAnsi" w:cstheme="majorHAnsi"/>
          <w:lang w:val="nl-NL"/>
        </w:rPr>
        <w:t xml:space="preserve"> progesteron (100 mg of 200</w:t>
      </w:r>
      <w:r w:rsidR="0090188C" w:rsidRPr="00995C34">
        <w:rPr>
          <w:rFonts w:asciiTheme="majorHAnsi" w:hAnsiTheme="majorHAnsi" w:cstheme="majorHAnsi"/>
          <w:lang w:val="nl-NL"/>
        </w:rPr>
        <w:t xml:space="preserve"> </w:t>
      </w:r>
      <w:r w:rsidRPr="00995C34">
        <w:rPr>
          <w:rFonts w:asciiTheme="majorHAnsi" w:hAnsiTheme="majorHAnsi" w:cstheme="majorHAnsi"/>
          <w:lang w:val="nl-NL"/>
        </w:rPr>
        <w:t xml:space="preserve">mg [dag 17-28], oraal </w:t>
      </w:r>
      <w:r w:rsidRPr="00995C34">
        <w:rPr>
          <w:rFonts w:asciiTheme="majorHAnsi" w:hAnsiTheme="majorHAnsi" w:cstheme="majorHAnsi"/>
          <w:i/>
          <w:iCs/>
          <w:lang w:val="nl-NL"/>
        </w:rPr>
        <w:t>of</w:t>
      </w:r>
      <w:r w:rsidRPr="00995C34">
        <w:rPr>
          <w:rFonts w:asciiTheme="majorHAnsi" w:hAnsiTheme="majorHAnsi" w:cstheme="majorHAnsi"/>
          <w:lang w:val="nl-NL"/>
        </w:rPr>
        <w:t xml:space="preserve"> vaginaal) + Antidepressiva (intermitterende SSRI of SNRI of </w:t>
      </w:r>
      <w:proofErr w:type="spellStart"/>
      <w:r w:rsidRPr="00995C34">
        <w:rPr>
          <w:rFonts w:asciiTheme="majorHAnsi" w:hAnsiTheme="majorHAnsi" w:cstheme="majorHAnsi"/>
          <w:lang w:val="nl-NL"/>
        </w:rPr>
        <w:t>agomelatine</w:t>
      </w:r>
      <w:proofErr w:type="spellEnd"/>
      <w:r w:rsidRPr="00995C34">
        <w:rPr>
          <w:rFonts w:asciiTheme="majorHAnsi" w:hAnsiTheme="majorHAnsi" w:cstheme="majorHAnsi"/>
          <w:lang w:val="nl-NL"/>
        </w:rPr>
        <w:t xml:space="preserve">). </w:t>
      </w:r>
    </w:p>
    <w:p w14:paraId="17B24239" w14:textId="493010EF" w:rsidR="00CC4287" w:rsidRPr="00995C34" w:rsidRDefault="00CC4287" w:rsidP="00CC4287">
      <w:pPr>
        <w:pStyle w:val="Lijstalinea"/>
        <w:numPr>
          <w:ilvl w:val="0"/>
          <w:numId w:val="2"/>
        </w:numPr>
        <w:rPr>
          <w:rFonts w:asciiTheme="majorHAnsi" w:hAnsiTheme="majorHAnsi" w:cstheme="majorHAnsi"/>
          <w:lang w:val="nl-NL"/>
        </w:rPr>
      </w:pPr>
      <w:r w:rsidRPr="00995C34">
        <w:rPr>
          <w:rFonts w:asciiTheme="majorHAnsi" w:hAnsiTheme="majorHAnsi" w:cstheme="majorHAnsi"/>
          <w:lang w:val="nl-NL"/>
        </w:rPr>
        <w:t>E</w:t>
      </w:r>
      <w:r w:rsidR="0090188C" w:rsidRPr="00995C34">
        <w:rPr>
          <w:rFonts w:asciiTheme="majorHAnsi" w:hAnsiTheme="majorHAnsi" w:cstheme="majorHAnsi"/>
          <w:lang w:val="nl-NL"/>
        </w:rPr>
        <w:t xml:space="preserve">stradiolpleisters (100 </w:t>
      </w:r>
      <w:proofErr w:type="spellStart"/>
      <w:r w:rsidR="0090188C" w:rsidRPr="00995C34">
        <w:rPr>
          <w:rFonts w:asciiTheme="majorHAnsi" w:hAnsiTheme="majorHAnsi" w:cstheme="majorHAnsi"/>
          <w:lang w:val="nl-NL"/>
        </w:rPr>
        <w:t>mcg</w:t>
      </w:r>
      <w:proofErr w:type="spellEnd"/>
      <w:r w:rsidRPr="00995C34">
        <w:rPr>
          <w:rFonts w:asciiTheme="majorHAnsi" w:hAnsiTheme="majorHAnsi" w:cstheme="majorHAnsi"/>
          <w:lang w:val="nl-NL"/>
        </w:rPr>
        <w:t xml:space="preserve">) + </w:t>
      </w:r>
      <w:proofErr w:type="spellStart"/>
      <w:r w:rsidRPr="00995C34">
        <w:rPr>
          <w:rFonts w:asciiTheme="majorHAnsi" w:hAnsiTheme="majorHAnsi" w:cstheme="majorHAnsi"/>
          <w:lang w:val="nl-NL"/>
        </w:rPr>
        <w:t>gemicroniseerde</w:t>
      </w:r>
      <w:proofErr w:type="spellEnd"/>
      <w:r w:rsidRPr="00995C34">
        <w:rPr>
          <w:rFonts w:asciiTheme="majorHAnsi" w:hAnsiTheme="majorHAnsi" w:cstheme="majorHAnsi"/>
          <w:lang w:val="nl-NL"/>
        </w:rPr>
        <w:t xml:space="preserve"> progesteron (100 mg of 200 mg [dag 17-28], oraal </w:t>
      </w:r>
      <w:r w:rsidRPr="00995C34">
        <w:rPr>
          <w:rFonts w:asciiTheme="majorHAnsi" w:hAnsiTheme="majorHAnsi" w:cstheme="majorHAnsi"/>
          <w:i/>
          <w:iCs/>
          <w:lang w:val="nl-NL"/>
        </w:rPr>
        <w:t>of</w:t>
      </w:r>
      <w:r w:rsidRPr="00995C34">
        <w:rPr>
          <w:rFonts w:asciiTheme="majorHAnsi" w:hAnsiTheme="majorHAnsi" w:cstheme="majorHAnsi"/>
          <w:lang w:val="nl-NL"/>
        </w:rPr>
        <w:t xml:space="preserve"> vaginaal) + Hogere dosis continue </w:t>
      </w:r>
      <w:proofErr w:type="spellStart"/>
      <w:r w:rsidRPr="00995C34">
        <w:rPr>
          <w:rFonts w:asciiTheme="majorHAnsi" w:hAnsiTheme="majorHAnsi" w:cstheme="majorHAnsi"/>
          <w:lang w:val="nl-NL"/>
        </w:rPr>
        <w:t>SSRI’s</w:t>
      </w:r>
      <w:proofErr w:type="spellEnd"/>
      <w:r w:rsidRPr="00995C34">
        <w:rPr>
          <w:rFonts w:asciiTheme="majorHAnsi" w:hAnsiTheme="majorHAnsi" w:cstheme="majorHAnsi"/>
          <w:lang w:val="nl-NL"/>
        </w:rPr>
        <w:t xml:space="preserve"> of </w:t>
      </w:r>
      <w:proofErr w:type="spellStart"/>
      <w:r w:rsidRPr="00995C34">
        <w:rPr>
          <w:rFonts w:asciiTheme="majorHAnsi" w:hAnsiTheme="majorHAnsi" w:cstheme="majorHAnsi"/>
          <w:lang w:val="nl-NL"/>
        </w:rPr>
        <w:t>SNRI’s</w:t>
      </w:r>
      <w:proofErr w:type="spellEnd"/>
      <w:r w:rsidRPr="00995C34">
        <w:rPr>
          <w:rFonts w:asciiTheme="majorHAnsi" w:hAnsiTheme="majorHAnsi" w:cstheme="majorHAnsi"/>
          <w:lang w:val="nl-NL"/>
        </w:rPr>
        <w:t xml:space="preserve">, b.v. </w:t>
      </w:r>
      <w:proofErr w:type="spellStart"/>
      <w:r w:rsidRPr="00995C34">
        <w:rPr>
          <w:rFonts w:asciiTheme="majorHAnsi" w:hAnsiTheme="majorHAnsi" w:cstheme="majorHAnsi"/>
          <w:lang w:val="nl-NL"/>
        </w:rPr>
        <w:t>citalopram</w:t>
      </w:r>
      <w:proofErr w:type="spellEnd"/>
      <w:r w:rsidRPr="00995C34">
        <w:rPr>
          <w:rFonts w:asciiTheme="majorHAnsi" w:hAnsiTheme="majorHAnsi" w:cstheme="majorHAnsi"/>
          <w:lang w:val="nl-NL"/>
        </w:rPr>
        <w:t>/</w:t>
      </w:r>
      <w:proofErr w:type="spellStart"/>
      <w:r w:rsidRPr="00995C34">
        <w:rPr>
          <w:rFonts w:asciiTheme="majorHAnsi" w:hAnsiTheme="majorHAnsi" w:cstheme="majorHAnsi"/>
          <w:lang w:val="nl-NL"/>
        </w:rPr>
        <w:t>escitalopram</w:t>
      </w:r>
      <w:proofErr w:type="spellEnd"/>
      <w:r w:rsidRPr="00995C34">
        <w:rPr>
          <w:rFonts w:asciiTheme="majorHAnsi" w:hAnsiTheme="majorHAnsi" w:cstheme="majorHAnsi"/>
          <w:lang w:val="nl-NL"/>
        </w:rPr>
        <w:t xml:space="preserve"> 20-40 mg, </w:t>
      </w:r>
      <w:proofErr w:type="spellStart"/>
      <w:r w:rsidRPr="00995C34">
        <w:rPr>
          <w:rFonts w:asciiTheme="majorHAnsi" w:hAnsiTheme="majorHAnsi" w:cstheme="majorHAnsi"/>
          <w:lang w:val="nl-NL"/>
        </w:rPr>
        <w:t>venlafaxine</w:t>
      </w:r>
      <w:proofErr w:type="spellEnd"/>
      <w:r w:rsidRPr="00995C34">
        <w:rPr>
          <w:rFonts w:asciiTheme="majorHAnsi" w:hAnsiTheme="majorHAnsi" w:cstheme="majorHAnsi"/>
          <w:lang w:val="nl-NL"/>
        </w:rPr>
        <w:t xml:space="preserve">. </w:t>
      </w:r>
    </w:p>
    <w:p w14:paraId="36DB55E7" w14:textId="63E38E3D" w:rsidR="00CC4287" w:rsidRPr="00995C34" w:rsidRDefault="00CC4287" w:rsidP="00CC4287">
      <w:pPr>
        <w:rPr>
          <w:rFonts w:asciiTheme="majorHAnsi" w:hAnsiTheme="majorHAnsi" w:cstheme="majorHAnsi"/>
          <w:lang w:val="nl-NL"/>
        </w:rPr>
      </w:pPr>
    </w:p>
    <w:p w14:paraId="2BD49D38" w14:textId="043E4190" w:rsidR="00CC4287" w:rsidRPr="00995C34" w:rsidRDefault="00CC4287" w:rsidP="00CC4287">
      <w:pPr>
        <w:rPr>
          <w:rFonts w:asciiTheme="majorHAnsi" w:hAnsiTheme="majorHAnsi" w:cstheme="majorHAnsi"/>
          <w:lang w:val="nl-NL"/>
        </w:rPr>
      </w:pPr>
      <w:r w:rsidRPr="00995C34">
        <w:rPr>
          <w:rFonts w:asciiTheme="majorHAnsi" w:hAnsiTheme="majorHAnsi" w:cstheme="majorHAnsi"/>
          <w:lang w:val="nl-NL"/>
        </w:rPr>
        <w:t>Fase 3:</w:t>
      </w:r>
    </w:p>
    <w:p w14:paraId="6365D726" w14:textId="54FBC297" w:rsidR="00CC4287" w:rsidRPr="00995C34" w:rsidRDefault="00CC4287" w:rsidP="00CC4287">
      <w:pPr>
        <w:rPr>
          <w:rFonts w:asciiTheme="majorHAnsi" w:hAnsiTheme="majorHAnsi" w:cstheme="majorHAnsi"/>
          <w:lang w:val="nl-NL"/>
        </w:rPr>
      </w:pPr>
    </w:p>
    <w:p w14:paraId="59650960" w14:textId="58B5E9F8" w:rsidR="00CC4287" w:rsidRPr="00995C34" w:rsidRDefault="004B5D60" w:rsidP="00CC4287">
      <w:pPr>
        <w:pStyle w:val="Lijstalinea"/>
        <w:numPr>
          <w:ilvl w:val="0"/>
          <w:numId w:val="2"/>
        </w:numPr>
        <w:rPr>
          <w:rFonts w:asciiTheme="majorHAnsi" w:hAnsiTheme="majorHAnsi" w:cstheme="majorHAnsi"/>
          <w:lang w:val="nl-NL"/>
        </w:rPr>
      </w:pPr>
      <w:proofErr w:type="spellStart"/>
      <w:r w:rsidRPr="00995C34">
        <w:rPr>
          <w:rFonts w:asciiTheme="majorHAnsi" w:hAnsiTheme="majorHAnsi" w:cstheme="majorHAnsi"/>
          <w:lang w:val="nl-NL"/>
        </w:rPr>
        <w:t>GnRH</w:t>
      </w:r>
      <w:proofErr w:type="spellEnd"/>
      <w:r w:rsidRPr="00995C34">
        <w:rPr>
          <w:rFonts w:asciiTheme="majorHAnsi" w:hAnsiTheme="majorHAnsi" w:cstheme="majorHAnsi"/>
          <w:lang w:val="nl-NL"/>
        </w:rPr>
        <w:t xml:space="preserve"> agonist</w:t>
      </w:r>
      <w:r w:rsidR="00CC4287" w:rsidRPr="00995C34">
        <w:rPr>
          <w:rFonts w:asciiTheme="majorHAnsi" w:hAnsiTheme="majorHAnsi" w:cstheme="majorHAnsi"/>
          <w:lang w:val="nl-NL"/>
        </w:rPr>
        <w:t xml:space="preserve"> (</w:t>
      </w:r>
      <w:proofErr w:type="spellStart"/>
      <w:r w:rsidR="00CC4287" w:rsidRPr="00995C34">
        <w:rPr>
          <w:rFonts w:asciiTheme="majorHAnsi" w:hAnsiTheme="majorHAnsi" w:cstheme="majorHAnsi"/>
          <w:lang w:val="nl-NL"/>
        </w:rPr>
        <w:t>Synarel</w:t>
      </w:r>
      <w:proofErr w:type="spellEnd"/>
      <w:r w:rsidR="00CC4287" w:rsidRPr="00995C34">
        <w:rPr>
          <w:rFonts w:asciiTheme="majorHAnsi" w:hAnsiTheme="majorHAnsi" w:cstheme="majorHAnsi"/>
          <w:lang w:val="nl-NL"/>
        </w:rPr>
        <w:t xml:space="preserve">) + toegevoegde HRT (continue gecombineerde oestrogeen + progesteron) </w:t>
      </w:r>
    </w:p>
    <w:p w14:paraId="75BEE284" w14:textId="07ACE76A" w:rsidR="00CC4287" w:rsidRPr="00995C34" w:rsidRDefault="0090188C" w:rsidP="00CC4287">
      <w:pPr>
        <w:pStyle w:val="Lijstalinea"/>
        <w:rPr>
          <w:rFonts w:asciiTheme="majorHAnsi" w:hAnsiTheme="majorHAnsi" w:cstheme="majorHAnsi"/>
          <w:lang w:val="nl-NL"/>
        </w:rPr>
      </w:pPr>
      <w:r w:rsidRPr="00995C34">
        <w:rPr>
          <w:rFonts w:asciiTheme="majorHAnsi" w:hAnsiTheme="majorHAnsi" w:cstheme="majorHAnsi"/>
          <w:lang w:val="nl-NL"/>
        </w:rPr>
        <w:t>[</w:t>
      </w:r>
      <w:proofErr w:type="gramStart"/>
      <w:r w:rsidRPr="00995C34">
        <w:rPr>
          <w:rFonts w:asciiTheme="majorHAnsi" w:hAnsiTheme="majorHAnsi" w:cstheme="majorHAnsi"/>
          <w:lang w:val="nl-NL"/>
        </w:rPr>
        <w:t>b.v.</w:t>
      </w:r>
      <w:proofErr w:type="gramEnd"/>
      <w:r w:rsidRPr="00995C34">
        <w:rPr>
          <w:rFonts w:asciiTheme="majorHAnsi" w:hAnsiTheme="majorHAnsi" w:cstheme="majorHAnsi"/>
          <w:lang w:val="nl-NL"/>
        </w:rPr>
        <w:t xml:space="preserve"> 50-100 </w:t>
      </w:r>
      <w:proofErr w:type="spellStart"/>
      <w:r w:rsidR="00CC4287" w:rsidRPr="00995C34">
        <w:rPr>
          <w:rFonts w:asciiTheme="majorHAnsi" w:hAnsiTheme="majorHAnsi" w:cstheme="majorHAnsi"/>
          <w:lang w:val="nl-NL"/>
        </w:rPr>
        <w:t>m</w:t>
      </w:r>
      <w:r w:rsidRPr="00995C34">
        <w:rPr>
          <w:rFonts w:asciiTheme="majorHAnsi" w:hAnsiTheme="majorHAnsi" w:cstheme="majorHAnsi"/>
          <w:lang w:val="nl-NL"/>
        </w:rPr>
        <w:t>cg</w:t>
      </w:r>
      <w:proofErr w:type="spellEnd"/>
      <w:r w:rsidR="00CC4287" w:rsidRPr="00995C34">
        <w:rPr>
          <w:rFonts w:asciiTheme="majorHAnsi" w:hAnsiTheme="majorHAnsi" w:cstheme="majorHAnsi"/>
          <w:lang w:val="nl-NL"/>
        </w:rPr>
        <w:t xml:space="preserve"> estradiolpleisters </w:t>
      </w:r>
      <w:r w:rsidR="00CC4287" w:rsidRPr="00995C34">
        <w:rPr>
          <w:rFonts w:asciiTheme="majorHAnsi" w:hAnsiTheme="majorHAnsi" w:cstheme="majorHAnsi"/>
          <w:i/>
          <w:iCs/>
          <w:lang w:val="nl-NL"/>
        </w:rPr>
        <w:t xml:space="preserve">of </w:t>
      </w:r>
      <w:r w:rsidR="00CC4287" w:rsidRPr="00995C34">
        <w:rPr>
          <w:rFonts w:asciiTheme="majorHAnsi" w:hAnsiTheme="majorHAnsi" w:cstheme="majorHAnsi"/>
          <w:lang w:val="nl-NL"/>
        </w:rPr>
        <w:t xml:space="preserve">2-4 doses estradiolgel in combinatie met </w:t>
      </w:r>
      <w:proofErr w:type="spellStart"/>
      <w:r w:rsidR="00CC4287" w:rsidRPr="00995C34">
        <w:rPr>
          <w:rFonts w:asciiTheme="majorHAnsi" w:hAnsiTheme="majorHAnsi" w:cstheme="majorHAnsi"/>
          <w:lang w:val="nl-NL"/>
        </w:rPr>
        <w:t>gemicroniseerde</w:t>
      </w:r>
      <w:proofErr w:type="spellEnd"/>
      <w:r w:rsidR="00CC4287" w:rsidRPr="00995C34">
        <w:rPr>
          <w:rFonts w:asciiTheme="majorHAnsi" w:hAnsiTheme="majorHAnsi" w:cstheme="majorHAnsi"/>
          <w:lang w:val="nl-NL"/>
        </w:rPr>
        <w:t xml:space="preserve"> progesteron 100</w:t>
      </w:r>
      <w:r w:rsidR="00137173" w:rsidRPr="00995C34">
        <w:rPr>
          <w:rFonts w:asciiTheme="majorHAnsi" w:hAnsiTheme="majorHAnsi" w:cstheme="majorHAnsi"/>
          <w:lang w:val="nl-NL"/>
        </w:rPr>
        <w:t xml:space="preserve"> </w:t>
      </w:r>
      <w:r w:rsidR="00CC4287" w:rsidRPr="00995C34">
        <w:rPr>
          <w:rFonts w:asciiTheme="majorHAnsi" w:hAnsiTheme="majorHAnsi" w:cstheme="majorHAnsi"/>
          <w:lang w:val="nl-NL"/>
        </w:rPr>
        <w:t>mg/dag</w:t>
      </w:r>
      <w:r w:rsidR="00137173" w:rsidRPr="00995C34">
        <w:rPr>
          <w:rFonts w:asciiTheme="majorHAnsi" w:hAnsiTheme="majorHAnsi" w:cstheme="majorHAnsi"/>
          <w:lang w:val="nl-NL"/>
        </w:rPr>
        <w:t xml:space="preserve">] of </w:t>
      </w:r>
      <w:proofErr w:type="spellStart"/>
      <w:r w:rsidR="00137173" w:rsidRPr="00995C34">
        <w:rPr>
          <w:rFonts w:asciiTheme="majorHAnsi" w:hAnsiTheme="majorHAnsi" w:cstheme="majorHAnsi"/>
          <w:lang w:val="nl-NL"/>
        </w:rPr>
        <w:t>tibolon</w:t>
      </w:r>
      <w:proofErr w:type="spellEnd"/>
      <w:r w:rsidR="00137173" w:rsidRPr="00995C34">
        <w:rPr>
          <w:rFonts w:asciiTheme="majorHAnsi" w:hAnsiTheme="majorHAnsi" w:cstheme="majorHAnsi"/>
          <w:lang w:val="nl-NL"/>
        </w:rPr>
        <w:t xml:space="preserve"> 2,5 mg/dag.  </w:t>
      </w:r>
    </w:p>
    <w:p w14:paraId="3E82349E" w14:textId="4CF4654A" w:rsidR="0056599E" w:rsidRPr="00995C34" w:rsidRDefault="0056599E">
      <w:pPr>
        <w:rPr>
          <w:rFonts w:asciiTheme="majorHAnsi" w:hAnsiTheme="majorHAnsi" w:cstheme="majorHAnsi"/>
          <w:lang w:val="nl-NL"/>
        </w:rPr>
      </w:pPr>
    </w:p>
    <w:p w14:paraId="74780022" w14:textId="43D3268D" w:rsidR="00137173" w:rsidRPr="00995C34" w:rsidRDefault="00137173">
      <w:pPr>
        <w:rPr>
          <w:rFonts w:asciiTheme="majorHAnsi" w:hAnsiTheme="majorHAnsi" w:cstheme="majorHAnsi"/>
          <w:lang w:val="nl-NL"/>
        </w:rPr>
      </w:pPr>
      <w:r w:rsidRPr="00995C34">
        <w:rPr>
          <w:rFonts w:asciiTheme="majorHAnsi" w:hAnsiTheme="majorHAnsi" w:cstheme="majorHAnsi"/>
          <w:lang w:val="nl-NL"/>
        </w:rPr>
        <w:t>Fase 4:</w:t>
      </w:r>
    </w:p>
    <w:p w14:paraId="167AB655" w14:textId="7CB19CD0" w:rsidR="00137173" w:rsidRPr="00995C34" w:rsidRDefault="00137173">
      <w:pPr>
        <w:rPr>
          <w:rFonts w:asciiTheme="majorHAnsi" w:hAnsiTheme="majorHAnsi" w:cstheme="majorHAnsi"/>
          <w:lang w:val="nl-NL"/>
        </w:rPr>
      </w:pPr>
    </w:p>
    <w:p w14:paraId="44D9D1C5" w14:textId="4F0A7E07" w:rsidR="00137173" w:rsidRPr="00995C34" w:rsidRDefault="0090188C" w:rsidP="00137173">
      <w:pPr>
        <w:pStyle w:val="Lijstalinea"/>
        <w:numPr>
          <w:ilvl w:val="0"/>
          <w:numId w:val="2"/>
        </w:numPr>
        <w:rPr>
          <w:rFonts w:asciiTheme="majorHAnsi" w:hAnsiTheme="majorHAnsi" w:cstheme="majorHAnsi"/>
          <w:lang w:val="nl-NL"/>
        </w:rPr>
      </w:pPr>
      <w:r w:rsidRPr="00995C34">
        <w:rPr>
          <w:rFonts w:asciiTheme="majorHAnsi" w:hAnsiTheme="majorHAnsi" w:cstheme="majorHAnsi"/>
          <w:lang w:val="nl-NL"/>
        </w:rPr>
        <w:t>Operatie</w:t>
      </w:r>
      <w:r w:rsidR="00494A61" w:rsidRPr="00995C34">
        <w:rPr>
          <w:rFonts w:asciiTheme="majorHAnsi" w:hAnsiTheme="majorHAnsi" w:cstheme="majorHAnsi"/>
          <w:lang w:val="nl-NL"/>
        </w:rPr>
        <w:t xml:space="preserve"> + HR</w:t>
      </w:r>
      <w:r w:rsidR="00137173" w:rsidRPr="00995C34">
        <w:rPr>
          <w:rFonts w:asciiTheme="majorHAnsi" w:hAnsiTheme="majorHAnsi" w:cstheme="majorHAnsi"/>
          <w:lang w:val="nl-NL"/>
        </w:rPr>
        <w:t>T</w:t>
      </w:r>
    </w:p>
    <w:p w14:paraId="4DC99152" w14:textId="5A9AA7E7" w:rsidR="00137173" w:rsidRPr="00995C34" w:rsidRDefault="00137173" w:rsidP="00137173">
      <w:pPr>
        <w:rPr>
          <w:rFonts w:asciiTheme="majorHAnsi" w:hAnsiTheme="majorHAnsi" w:cstheme="majorHAnsi"/>
          <w:lang w:val="nl-NL"/>
        </w:rPr>
      </w:pPr>
    </w:p>
    <w:p w14:paraId="7A282141" w14:textId="2EF41AD1" w:rsidR="00137173" w:rsidRPr="00995C34" w:rsidRDefault="00137173" w:rsidP="00137173">
      <w:pPr>
        <w:rPr>
          <w:rFonts w:asciiTheme="majorHAnsi" w:hAnsiTheme="majorHAnsi" w:cstheme="majorHAnsi"/>
          <w:lang w:val="nl-NL"/>
        </w:rPr>
      </w:pPr>
      <w:r w:rsidRPr="00995C34">
        <w:rPr>
          <w:rFonts w:asciiTheme="majorHAnsi" w:hAnsiTheme="majorHAnsi" w:cstheme="majorHAnsi"/>
          <w:lang w:val="nl-NL"/>
        </w:rPr>
        <w:t>(Overgenomen uit de RCOG</w:t>
      </w:r>
      <w:r w:rsidRPr="00995C34">
        <w:rPr>
          <w:rFonts w:asciiTheme="majorHAnsi" w:hAnsiTheme="majorHAnsi" w:cstheme="majorHAnsi"/>
          <w:vertAlign w:val="superscript"/>
          <w:lang w:val="nl-NL"/>
        </w:rPr>
        <w:t>27</w:t>
      </w:r>
      <w:r w:rsidRPr="00995C34">
        <w:rPr>
          <w:rFonts w:asciiTheme="majorHAnsi" w:hAnsiTheme="majorHAnsi" w:cstheme="majorHAnsi"/>
          <w:lang w:val="nl-NL"/>
        </w:rPr>
        <w:t xml:space="preserve"> VK behandelingsrichtlijnen)</w:t>
      </w:r>
    </w:p>
    <w:p w14:paraId="65B5A28F" w14:textId="042A319A" w:rsidR="00137173" w:rsidRPr="00995C34" w:rsidRDefault="00137173" w:rsidP="00137173">
      <w:pPr>
        <w:rPr>
          <w:rFonts w:asciiTheme="majorHAnsi" w:hAnsiTheme="majorHAnsi" w:cstheme="majorHAnsi"/>
          <w:lang w:val="nl-NL"/>
        </w:rPr>
      </w:pPr>
    </w:p>
    <w:p w14:paraId="61BD98C4" w14:textId="419A7D68" w:rsidR="00137173" w:rsidRPr="00995C34" w:rsidRDefault="00137173">
      <w:pPr>
        <w:rPr>
          <w:rFonts w:asciiTheme="majorHAnsi" w:hAnsiTheme="majorHAnsi" w:cstheme="majorHAnsi"/>
          <w:lang w:val="nl-NL"/>
        </w:rPr>
      </w:pPr>
      <w:r w:rsidRPr="00995C34">
        <w:rPr>
          <w:rFonts w:asciiTheme="majorHAnsi" w:hAnsiTheme="majorHAnsi" w:cstheme="majorHAnsi"/>
          <w:lang w:val="nl-NL"/>
        </w:rPr>
        <w:br w:type="page"/>
      </w:r>
    </w:p>
    <w:p w14:paraId="5BF2AD68" w14:textId="6085AB6A" w:rsidR="0094672B" w:rsidRPr="00995C34" w:rsidRDefault="00137173">
      <w:pPr>
        <w:rPr>
          <w:rFonts w:asciiTheme="majorHAnsi" w:hAnsiTheme="majorHAnsi" w:cstheme="majorHAnsi"/>
          <w:b/>
          <w:bCs/>
          <w:lang w:val="nl-NL"/>
        </w:rPr>
      </w:pPr>
      <w:r w:rsidRPr="00995C34">
        <w:rPr>
          <w:rFonts w:asciiTheme="majorHAnsi" w:hAnsiTheme="majorHAnsi" w:cstheme="majorHAnsi"/>
          <w:b/>
          <w:bCs/>
          <w:lang w:val="nl-NL"/>
        </w:rPr>
        <w:lastRenderedPageBreak/>
        <w:t>Huidig Bew</w:t>
      </w:r>
      <w:r w:rsidR="008C4BA6" w:rsidRPr="00995C34">
        <w:rPr>
          <w:rFonts w:asciiTheme="majorHAnsi" w:hAnsiTheme="majorHAnsi" w:cstheme="majorHAnsi"/>
          <w:b/>
          <w:bCs/>
          <w:lang w:val="nl-NL"/>
        </w:rPr>
        <w:t>ijs voor Gefaseerde Behandel</w:t>
      </w:r>
      <w:r w:rsidRPr="00995C34">
        <w:rPr>
          <w:rFonts w:asciiTheme="majorHAnsi" w:hAnsiTheme="majorHAnsi" w:cstheme="majorHAnsi"/>
          <w:b/>
          <w:bCs/>
          <w:lang w:val="nl-NL"/>
        </w:rPr>
        <w:t xml:space="preserve">richtlijnen </w:t>
      </w:r>
    </w:p>
    <w:p w14:paraId="11F6F498" w14:textId="4A1224B0" w:rsidR="00137173" w:rsidRPr="00995C34" w:rsidRDefault="00137173">
      <w:pPr>
        <w:rPr>
          <w:rFonts w:asciiTheme="majorHAnsi" w:hAnsiTheme="majorHAnsi" w:cstheme="majorHAnsi"/>
          <w:b/>
          <w:bCs/>
          <w:lang w:val="nl-NL"/>
        </w:rPr>
      </w:pPr>
    </w:p>
    <w:p w14:paraId="351659FE" w14:textId="0B349CCF" w:rsidR="00137173" w:rsidRPr="00995C34" w:rsidRDefault="00137173">
      <w:pPr>
        <w:rPr>
          <w:rFonts w:asciiTheme="majorHAnsi" w:hAnsiTheme="majorHAnsi" w:cstheme="majorHAnsi"/>
          <w:i/>
          <w:iCs/>
          <w:lang w:val="nl-NL"/>
        </w:rPr>
      </w:pPr>
      <w:r w:rsidRPr="00995C34">
        <w:rPr>
          <w:rFonts w:asciiTheme="majorHAnsi" w:hAnsiTheme="majorHAnsi" w:cstheme="majorHAnsi"/>
          <w:b/>
          <w:bCs/>
          <w:i/>
          <w:iCs/>
          <w:lang w:val="nl-NL"/>
        </w:rPr>
        <w:t>Complementaire Therapieën</w:t>
      </w:r>
    </w:p>
    <w:p w14:paraId="76F1DC4A" w14:textId="2D7F7EA5" w:rsidR="00137173" w:rsidRPr="00995C34" w:rsidRDefault="00137173">
      <w:pPr>
        <w:rPr>
          <w:rFonts w:asciiTheme="majorHAnsi" w:hAnsiTheme="majorHAnsi" w:cstheme="majorHAnsi"/>
          <w:lang w:val="nl-NL"/>
        </w:rPr>
      </w:pPr>
      <w:r w:rsidRPr="00995C34">
        <w:rPr>
          <w:rFonts w:asciiTheme="majorHAnsi" w:hAnsiTheme="majorHAnsi" w:cstheme="majorHAnsi"/>
          <w:lang w:val="nl-NL"/>
        </w:rPr>
        <w:t xml:space="preserve">Het bewijs voor complementaire </w:t>
      </w:r>
      <w:r w:rsidR="00242116" w:rsidRPr="00995C34">
        <w:rPr>
          <w:rFonts w:asciiTheme="majorHAnsi" w:hAnsiTheme="majorHAnsi" w:cstheme="majorHAnsi"/>
          <w:lang w:val="nl-NL"/>
        </w:rPr>
        <w:t>PMDD-behandelingen blijkt tot op heden beperkt effectief. Ondanks dat lichte</w:t>
      </w:r>
      <w:r w:rsidRPr="00995C34">
        <w:rPr>
          <w:rFonts w:asciiTheme="majorHAnsi" w:hAnsiTheme="majorHAnsi" w:cstheme="majorHAnsi"/>
          <w:lang w:val="nl-NL"/>
        </w:rPr>
        <w:t xml:space="preserve"> symptomen </w:t>
      </w:r>
      <w:r w:rsidR="00242116" w:rsidRPr="00995C34">
        <w:rPr>
          <w:rFonts w:asciiTheme="majorHAnsi" w:hAnsiTheme="majorHAnsi" w:cstheme="majorHAnsi"/>
          <w:lang w:val="nl-NL"/>
        </w:rPr>
        <w:t>mogelijk wel iets verbeteren, toonden studies</w:t>
      </w:r>
      <w:r w:rsidRPr="00995C34">
        <w:rPr>
          <w:rFonts w:asciiTheme="majorHAnsi" w:hAnsiTheme="majorHAnsi" w:cstheme="majorHAnsi"/>
          <w:lang w:val="nl-NL"/>
        </w:rPr>
        <w:t xml:space="preserve"> </w:t>
      </w:r>
      <w:r w:rsidR="00242116" w:rsidRPr="00995C34">
        <w:rPr>
          <w:rFonts w:asciiTheme="majorHAnsi" w:hAnsiTheme="majorHAnsi" w:cstheme="majorHAnsi"/>
          <w:lang w:val="nl-NL"/>
        </w:rPr>
        <w:t xml:space="preserve">met teunisbloemolie </w:t>
      </w:r>
      <w:r w:rsidRPr="00995C34">
        <w:rPr>
          <w:rFonts w:asciiTheme="majorHAnsi" w:hAnsiTheme="majorHAnsi" w:cstheme="majorHAnsi"/>
          <w:lang w:val="nl-NL"/>
        </w:rPr>
        <w:t>slechts een minimale respons in de depressieve symptomen van PMDD.</w:t>
      </w:r>
      <w:r w:rsidRPr="00995C34">
        <w:rPr>
          <w:rFonts w:asciiTheme="majorHAnsi" w:hAnsiTheme="majorHAnsi" w:cstheme="majorHAnsi"/>
          <w:vertAlign w:val="superscript"/>
          <w:lang w:val="nl-NL"/>
        </w:rPr>
        <w:t>27</w:t>
      </w:r>
      <w:r w:rsidRPr="00995C34">
        <w:rPr>
          <w:rFonts w:asciiTheme="majorHAnsi" w:hAnsiTheme="majorHAnsi" w:cstheme="majorHAnsi"/>
          <w:lang w:val="nl-NL"/>
        </w:rPr>
        <w:t xml:space="preserve"> </w:t>
      </w:r>
      <w:r w:rsidR="002D4428">
        <w:rPr>
          <w:rFonts w:asciiTheme="majorHAnsi" w:hAnsiTheme="majorHAnsi" w:cstheme="majorHAnsi"/>
          <w:lang w:val="nl-NL"/>
        </w:rPr>
        <w:t>E</w:t>
      </w:r>
      <w:r w:rsidRPr="00995C34">
        <w:rPr>
          <w:rFonts w:asciiTheme="majorHAnsi" w:hAnsiTheme="majorHAnsi" w:cstheme="majorHAnsi"/>
          <w:lang w:val="nl-NL"/>
        </w:rPr>
        <w:t>en systematische review van kruidenremedies</w:t>
      </w:r>
      <w:r w:rsidR="002D4428">
        <w:rPr>
          <w:rFonts w:asciiTheme="majorHAnsi" w:hAnsiTheme="majorHAnsi" w:cstheme="majorHAnsi"/>
          <w:lang w:val="nl-NL"/>
        </w:rPr>
        <w:t xml:space="preserve"> ondersteunt</w:t>
      </w:r>
      <w:r w:rsidRPr="00995C34">
        <w:rPr>
          <w:rFonts w:asciiTheme="majorHAnsi" w:hAnsiTheme="majorHAnsi" w:cstheme="majorHAnsi"/>
          <w:lang w:val="nl-NL"/>
        </w:rPr>
        <w:t xml:space="preserve"> het gebruik van </w:t>
      </w:r>
      <w:proofErr w:type="spellStart"/>
      <w:r w:rsidRPr="00995C34">
        <w:rPr>
          <w:rFonts w:asciiTheme="majorHAnsi" w:hAnsiTheme="majorHAnsi" w:cstheme="majorHAnsi"/>
          <w:lang w:val="nl-NL"/>
        </w:rPr>
        <w:t>Vitex</w:t>
      </w:r>
      <w:proofErr w:type="spellEnd"/>
      <w:r w:rsidRPr="00995C34">
        <w:rPr>
          <w:rFonts w:asciiTheme="majorHAnsi" w:hAnsiTheme="majorHAnsi" w:cstheme="majorHAnsi"/>
          <w:lang w:val="nl-NL"/>
        </w:rPr>
        <w:t xml:space="preserve"> </w:t>
      </w:r>
      <w:proofErr w:type="spellStart"/>
      <w:r w:rsidRPr="00995C34">
        <w:rPr>
          <w:rFonts w:asciiTheme="majorHAnsi" w:hAnsiTheme="majorHAnsi" w:cstheme="majorHAnsi"/>
          <w:lang w:val="nl-NL"/>
        </w:rPr>
        <w:t>agnus</w:t>
      </w:r>
      <w:proofErr w:type="spellEnd"/>
      <w:r w:rsidRPr="00995C34">
        <w:rPr>
          <w:rFonts w:asciiTheme="majorHAnsi" w:hAnsiTheme="majorHAnsi" w:cstheme="majorHAnsi"/>
          <w:lang w:val="nl-NL"/>
        </w:rPr>
        <w:t xml:space="preserve"> </w:t>
      </w:r>
      <w:proofErr w:type="spellStart"/>
      <w:r w:rsidRPr="00995C34">
        <w:rPr>
          <w:rFonts w:asciiTheme="majorHAnsi" w:hAnsiTheme="majorHAnsi" w:cstheme="majorHAnsi"/>
          <w:lang w:val="nl-NL"/>
        </w:rPr>
        <w:t>castus</w:t>
      </w:r>
      <w:proofErr w:type="spellEnd"/>
      <w:r w:rsidR="002D4428">
        <w:rPr>
          <w:rFonts w:asciiTheme="majorHAnsi" w:hAnsiTheme="majorHAnsi" w:cstheme="majorHAnsi"/>
          <w:lang w:val="nl-NL"/>
        </w:rPr>
        <w:t xml:space="preserve"> </w:t>
      </w:r>
      <w:r w:rsidRPr="00995C34">
        <w:rPr>
          <w:rFonts w:asciiTheme="majorHAnsi" w:hAnsiTheme="majorHAnsi" w:cstheme="majorHAnsi"/>
          <w:lang w:val="nl-NL"/>
        </w:rPr>
        <w:t xml:space="preserve">(monnikspeper), </w:t>
      </w:r>
      <w:r w:rsidR="002D4428">
        <w:rPr>
          <w:rFonts w:asciiTheme="majorHAnsi" w:hAnsiTheme="majorHAnsi" w:cstheme="majorHAnsi"/>
          <w:lang w:val="nl-NL"/>
        </w:rPr>
        <w:t xml:space="preserve">en </w:t>
      </w:r>
      <w:r w:rsidRPr="00995C34">
        <w:rPr>
          <w:rFonts w:asciiTheme="majorHAnsi" w:hAnsiTheme="majorHAnsi" w:cstheme="majorHAnsi"/>
          <w:lang w:val="nl-NL"/>
        </w:rPr>
        <w:t xml:space="preserve">er </w:t>
      </w:r>
      <w:r w:rsidR="002D4428">
        <w:rPr>
          <w:rFonts w:asciiTheme="majorHAnsi" w:hAnsiTheme="majorHAnsi" w:cstheme="majorHAnsi"/>
          <w:lang w:val="nl-NL"/>
        </w:rPr>
        <w:t xml:space="preserve">is </w:t>
      </w:r>
      <w:r w:rsidRPr="00995C34">
        <w:rPr>
          <w:rFonts w:asciiTheme="majorHAnsi" w:hAnsiTheme="majorHAnsi" w:cstheme="majorHAnsi"/>
          <w:lang w:val="nl-NL"/>
        </w:rPr>
        <w:t>tegenstrijdig bewijs voor de toepassing van calcium, vitamine B6 en ginkgo biloba.</w:t>
      </w:r>
      <w:r w:rsidRPr="00995C34">
        <w:rPr>
          <w:rFonts w:asciiTheme="majorHAnsi" w:hAnsiTheme="majorHAnsi" w:cstheme="majorHAnsi"/>
          <w:vertAlign w:val="superscript"/>
          <w:lang w:val="nl-NL"/>
        </w:rPr>
        <w:t>27</w:t>
      </w:r>
      <w:r w:rsidRPr="00995C34">
        <w:rPr>
          <w:rFonts w:asciiTheme="majorHAnsi" w:hAnsiTheme="majorHAnsi" w:cstheme="majorHAnsi"/>
          <w:lang w:val="nl-NL"/>
        </w:rPr>
        <w:t xml:space="preserve"> Er zijn momenteel nog niet genoeg gepu</w:t>
      </w:r>
      <w:r w:rsidR="00242116" w:rsidRPr="00995C34">
        <w:rPr>
          <w:rFonts w:asciiTheme="majorHAnsi" w:hAnsiTheme="majorHAnsi" w:cstheme="majorHAnsi"/>
          <w:lang w:val="nl-NL"/>
        </w:rPr>
        <w:t>bliceerde gecontroleerde studies om</w:t>
      </w:r>
      <w:r w:rsidRPr="00995C34">
        <w:rPr>
          <w:rFonts w:asciiTheme="majorHAnsi" w:hAnsiTheme="majorHAnsi" w:cstheme="majorHAnsi"/>
          <w:lang w:val="nl-NL"/>
        </w:rPr>
        <w:t xml:space="preserve"> de </w:t>
      </w:r>
      <w:r w:rsidR="00242116" w:rsidRPr="00995C34">
        <w:rPr>
          <w:rFonts w:asciiTheme="majorHAnsi" w:hAnsiTheme="majorHAnsi" w:cstheme="majorHAnsi"/>
          <w:lang w:val="nl-NL"/>
        </w:rPr>
        <w:t xml:space="preserve">effectiviteit van </w:t>
      </w:r>
      <w:r w:rsidRPr="00995C34">
        <w:rPr>
          <w:rFonts w:asciiTheme="majorHAnsi" w:hAnsiTheme="majorHAnsi" w:cstheme="majorHAnsi"/>
          <w:lang w:val="nl-NL"/>
        </w:rPr>
        <w:t>toepassing van saffraan, kurkuma, citroenmeliss</w:t>
      </w:r>
      <w:r w:rsidR="00242116" w:rsidRPr="00995C34">
        <w:rPr>
          <w:rFonts w:asciiTheme="majorHAnsi" w:hAnsiTheme="majorHAnsi" w:cstheme="majorHAnsi"/>
          <w:lang w:val="nl-NL"/>
        </w:rPr>
        <w:t xml:space="preserve">e, tarwekiemen en </w:t>
      </w:r>
      <w:proofErr w:type="spellStart"/>
      <w:r w:rsidR="00242116" w:rsidRPr="00995C34">
        <w:rPr>
          <w:rFonts w:asciiTheme="majorHAnsi" w:hAnsiTheme="majorHAnsi" w:cstheme="majorHAnsi"/>
          <w:lang w:val="nl-NL"/>
        </w:rPr>
        <w:t>isoflavonen</w:t>
      </w:r>
      <w:proofErr w:type="spellEnd"/>
      <w:r w:rsidR="00242116" w:rsidRPr="00995C34">
        <w:rPr>
          <w:rFonts w:asciiTheme="majorHAnsi" w:hAnsiTheme="majorHAnsi" w:cstheme="majorHAnsi"/>
          <w:lang w:val="nl-NL"/>
        </w:rPr>
        <w:t xml:space="preserve"> te meten</w:t>
      </w:r>
      <w:r w:rsidRPr="00995C34">
        <w:rPr>
          <w:rFonts w:asciiTheme="majorHAnsi" w:hAnsiTheme="majorHAnsi" w:cstheme="majorHAnsi"/>
          <w:lang w:val="nl-NL"/>
        </w:rPr>
        <w:t xml:space="preserve"> bij behandeling van PMDD.</w:t>
      </w:r>
      <w:r w:rsidRPr="00995C34">
        <w:rPr>
          <w:rFonts w:asciiTheme="majorHAnsi" w:hAnsiTheme="majorHAnsi" w:cstheme="majorHAnsi"/>
          <w:vertAlign w:val="superscript"/>
          <w:lang w:val="nl-NL"/>
        </w:rPr>
        <w:t>27</w:t>
      </w:r>
      <w:r w:rsidRPr="00995C34">
        <w:rPr>
          <w:rFonts w:asciiTheme="majorHAnsi" w:hAnsiTheme="majorHAnsi" w:cstheme="majorHAnsi"/>
          <w:lang w:val="nl-NL"/>
        </w:rPr>
        <w:t xml:space="preserve"> Een</w:t>
      </w:r>
      <w:r w:rsidR="00242116" w:rsidRPr="00995C34">
        <w:rPr>
          <w:rFonts w:asciiTheme="majorHAnsi" w:hAnsiTheme="majorHAnsi" w:cstheme="majorHAnsi"/>
          <w:lang w:val="nl-NL"/>
        </w:rPr>
        <w:t xml:space="preserve"> studie</w:t>
      </w:r>
      <w:r w:rsidRPr="00995C34">
        <w:rPr>
          <w:rFonts w:asciiTheme="majorHAnsi" w:hAnsiTheme="majorHAnsi" w:cstheme="majorHAnsi"/>
          <w:lang w:val="nl-NL"/>
        </w:rPr>
        <w:t xml:space="preserve"> d</w:t>
      </w:r>
      <w:r w:rsidR="002D4428">
        <w:rPr>
          <w:rFonts w:asciiTheme="majorHAnsi" w:hAnsiTheme="majorHAnsi" w:cstheme="majorHAnsi"/>
          <w:lang w:val="nl-NL"/>
        </w:rPr>
        <w:t>at</w:t>
      </w:r>
      <w:r w:rsidRPr="00995C34">
        <w:rPr>
          <w:rFonts w:asciiTheme="majorHAnsi" w:hAnsiTheme="majorHAnsi" w:cstheme="majorHAnsi"/>
          <w:lang w:val="nl-NL"/>
        </w:rPr>
        <w:t xml:space="preserve"> is uitgevoerd met sint-janskruid bij milde PMS demonstreerde een significante verbetering van fysieke- en gedragssymptomen, maar geen verbetering van de stemming of pijn-gerelateerde symptomen.</w:t>
      </w:r>
      <w:r w:rsidRPr="00995C34">
        <w:rPr>
          <w:rFonts w:asciiTheme="majorHAnsi" w:hAnsiTheme="majorHAnsi" w:cstheme="majorHAnsi"/>
          <w:vertAlign w:val="superscript"/>
          <w:lang w:val="nl-NL"/>
        </w:rPr>
        <w:t>28</w:t>
      </w:r>
      <w:r w:rsidRPr="00995C34">
        <w:rPr>
          <w:rFonts w:asciiTheme="majorHAnsi" w:hAnsiTheme="majorHAnsi" w:cstheme="majorHAnsi"/>
          <w:lang w:val="nl-NL"/>
        </w:rPr>
        <w:t xml:space="preserve"> Sint-janskruid </w:t>
      </w:r>
      <w:r w:rsidR="009A499F" w:rsidRPr="00995C34">
        <w:rPr>
          <w:rFonts w:asciiTheme="majorHAnsi" w:hAnsiTheme="majorHAnsi" w:cstheme="majorHAnsi"/>
          <w:lang w:val="nl-NL"/>
        </w:rPr>
        <w:t>reageert met andere medicatie; het</w:t>
      </w:r>
      <w:r w:rsidR="00242116" w:rsidRPr="00995C34">
        <w:rPr>
          <w:rFonts w:asciiTheme="majorHAnsi" w:hAnsiTheme="majorHAnsi" w:cstheme="majorHAnsi"/>
          <w:lang w:val="nl-NL"/>
        </w:rPr>
        <w:t xml:space="preserve"> mag met name niet gelijk</w:t>
      </w:r>
      <w:r w:rsidR="009A499F" w:rsidRPr="00995C34">
        <w:rPr>
          <w:rFonts w:asciiTheme="majorHAnsi" w:hAnsiTheme="majorHAnsi" w:cstheme="majorHAnsi"/>
          <w:lang w:val="nl-NL"/>
        </w:rPr>
        <w:t xml:space="preserve">tijdig met </w:t>
      </w:r>
      <w:proofErr w:type="spellStart"/>
      <w:r w:rsidR="009A499F" w:rsidRPr="00995C34">
        <w:rPr>
          <w:rFonts w:asciiTheme="majorHAnsi" w:hAnsiTheme="majorHAnsi" w:cstheme="majorHAnsi"/>
          <w:lang w:val="nl-NL"/>
        </w:rPr>
        <w:t>SSRI’s</w:t>
      </w:r>
      <w:proofErr w:type="spellEnd"/>
      <w:r w:rsidR="009A499F" w:rsidRPr="00995C34">
        <w:rPr>
          <w:rFonts w:asciiTheme="majorHAnsi" w:hAnsiTheme="majorHAnsi" w:cstheme="majorHAnsi"/>
          <w:lang w:val="nl-NL"/>
        </w:rPr>
        <w:t xml:space="preserve"> worden gebruikt en daar</w:t>
      </w:r>
      <w:r w:rsidR="00EE6DFD" w:rsidRPr="00995C34">
        <w:rPr>
          <w:rFonts w:asciiTheme="majorHAnsi" w:hAnsiTheme="majorHAnsi" w:cstheme="majorHAnsi"/>
          <w:lang w:val="nl-NL"/>
        </w:rPr>
        <w:t>naast kan het een la</w:t>
      </w:r>
      <w:r w:rsidR="002D4428">
        <w:rPr>
          <w:rFonts w:asciiTheme="majorHAnsi" w:hAnsiTheme="majorHAnsi" w:cstheme="majorHAnsi"/>
          <w:lang w:val="nl-NL"/>
        </w:rPr>
        <w:t>ag</w:t>
      </w:r>
      <w:r w:rsidR="00EE6DFD" w:rsidRPr="00995C34">
        <w:rPr>
          <w:rFonts w:asciiTheme="majorHAnsi" w:hAnsiTheme="majorHAnsi" w:cstheme="majorHAnsi"/>
          <w:lang w:val="nl-NL"/>
        </w:rPr>
        <w:t xml:space="preserve"> </w:t>
      </w:r>
      <w:r w:rsidR="002D4428">
        <w:rPr>
          <w:rFonts w:asciiTheme="majorHAnsi" w:hAnsiTheme="majorHAnsi" w:cstheme="majorHAnsi"/>
          <w:lang w:val="nl-NL"/>
        </w:rPr>
        <w:t>gedoseerde</w:t>
      </w:r>
      <w:r w:rsidR="00EE6DFD" w:rsidRPr="00995C34">
        <w:rPr>
          <w:rFonts w:asciiTheme="majorHAnsi" w:hAnsiTheme="majorHAnsi" w:cstheme="majorHAnsi"/>
          <w:lang w:val="nl-NL"/>
        </w:rPr>
        <w:t xml:space="preserve"> anticonceptiepil</w:t>
      </w:r>
      <w:r w:rsidR="009A499F" w:rsidRPr="00995C34">
        <w:rPr>
          <w:rFonts w:asciiTheme="majorHAnsi" w:hAnsiTheme="majorHAnsi" w:cstheme="majorHAnsi"/>
          <w:lang w:val="nl-NL"/>
        </w:rPr>
        <w:t xml:space="preserve"> ineffectief maken. Men gelooft dat sporten enige voordelen heeft voor mildere PMS-symptomen.</w:t>
      </w:r>
      <w:r w:rsidR="009A499F" w:rsidRPr="00995C34">
        <w:rPr>
          <w:rFonts w:asciiTheme="majorHAnsi" w:hAnsiTheme="majorHAnsi" w:cstheme="majorHAnsi"/>
          <w:vertAlign w:val="superscript"/>
          <w:lang w:val="nl-NL"/>
        </w:rPr>
        <w:t>29</w:t>
      </w:r>
    </w:p>
    <w:p w14:paraId="50390E75" w14:textId="37EC7592" w:rsidR="009A499F" w:rsidRPr="00995C34" w:rsidRDefault="009A499F">
      <w:pPr>
        <w:rPr>
          <w:rFonts w:asciiTheme="majorHAnsi" w:hAnsiTheme="majorHAnsi" w:cstheme="majorHAnsi"/>
          <w:lang w:val="nl-NL"/>
        </w:rPr>
      </w:pPr>
    </w:p>
    <w:p w14:paraId="05673E6E" w14:textId="21ED3376" w:rsidR="009A499F" w:rsidRPr="00995C34" w:rsidRDefault="009A499F">
      <w:pPr>
        <w:rPr>
          <w:rFonts w:asciiTheme="majorHAnsi" w:hAnsiTheme="majorHAnsi" w:cstheme="majorHAnsi"/>
          <w:b/>
          <w:bCs/>
          <w:lang w:val="nl-NL"/>
        </w:rPr>
      </w:pPr>
      <w:r w:rsidRPr="00995C34">
        <w:rPr>
          <w:rFonts w:asciiTheme="majorHAnsi" w:hAnsiTheme="majorHAnsi" w:cstheme="majorHAnsi"/>
          <w:b/>
          <w:bCs/>
          <w:i/>
          <w:iCs/>
          <w:lang w:val="nl-NL"/>
        </w:rPr>
        <w:t>Gecombineerde Orale Anticonceptie</w:t>
      </w:r>
    </w:p>
    <w:p w14:paraId="053EE01D" w14:textId="3F2F57A1" w:rsidR="009A499F" w:rsidRPr="00995C34" w:rsidRDefault="009A499F" w:rsidP="00EE6DFD">
      <w:pPr>
        <w:rPr>
          <w:rFonts w:asciiTheme="majorHAnsi" w:hAnsiTheme="majorHAnsi" w:cstheme="majorHAnsi"/>
          <w:lang w:val="nl-NL"/>
        </w:rPr>
      </w:pPr>
      <w:r w:rsidRPr="00995C34">
        <w:rPr>
          <w:rFonts w:asciiTheme="majorHAnsi" w:hAnsiTheme="majorHAnsi" w:cstheme="majorHAnsi"/>
          <w:lang w:val="nl-NL"/>
        </w:rPr>
        <w:t>Studies die de effectiviteit van gecombineerde orale anticonceptiepillen (COC) onde</w:t>
      </w:r>
      <w:r w:rsidR="00213767" w:rsidRPr="00995C34">
        <w:rPr>
          <w:rFonts w:asciiTheme="majorHAnsi" w:hAnsiTheme="majorHAnsi" w:cstheme="majorHAnsi"/>
          <w:lang w:val="nl-NL"/>
        </w:rPr>
        <w:t>rzoeken om</w:t>
      </w:r>
      <w:r w:rsidRPr="00995C34">
        <w:rPr>
          <w:rFonts w:asciiTheme="majorHAnsi" w:hAnsiTheme="majorHAnsi" w:cstheme="majorHAnsi"/>
          <w:lang w:val="nl-NL"/>
        </w:rPr>
        <w:t xml:space="preserve"> premenstruele stemmingssymptomen</w:t>
      </w:r>
      <w:r w:rsidR="00213767" w:rsidRPr="00995C34">
        <w:rPr>
          <w:rFonts w:asciiTheme="majorHAnsi" w:hAnsiTheme="majorHAnsi" w:cstheme="majorHAnsi"/>
          <w:lang w:val="nl-NL"/>
        </w:rPr>
        <w:t xml:space="preserve"> te verlichten</w:t>
      </w:r>
      <w:r w:rsidRPr="00995C34">
        <w:rPr>
          <w:rFonts w:asciiTheme="majorHAnsi" w:hAnsiTheme="majorHAnsi" w:cstheme="majorHAnsi"/>
          <w:lang w:val="nl-NL"/>
        </w:rPr>
        <w:t xml:space="preserve"> hebben gemengde resultaten.</w:t>
      </w:r>
      <w:r w:rsidRPr="00995C34">
        <w:rPr>
          <w:rFonts w:asciiTheme="majorHAnsi" w:hAnsiTheme="majorHAnsi" w:cstheme="majorHAnsi"/>
          <w:vertAlign w:val="superscript"/>
          <w:lang w:val="nl-NL"/>
        </w:rPr>
        <w:t>30,31</w:t>
      </w:r>
      <w:r w:rsidRPr="00995C34">
        <w:rPr>
          <w:rFonts w:asciiTheme="majorHAnsi" w:hAnsiTheme="majorHAnsi" w:cstheme="majorHAnsi"/>
          <w:lang w:val="nl-NL"/>
        </w:rPr>
        <w:t xml:space="preserve"> </w:t>
      </w:r>
      <w:r w:rsidR="00213767" w:rsidRPr="00995C34">
        <w:rPr>
          <w:rFonts w:asciiTheme="majorHAnsi" w:hAnsiTheme="majorHAnsi" w:cstheme="majorHAnsi"/>
          <w:lang w:val="nl-NL"/>
        </w:rPr>
        <w:br/>
      </w:r>
      <w:proofErr w:type="spellStart"/>
      <w:r w:rsidRPr="00995C34">
        <w:rPr>
          <w:rFonts w:asciiTheme="majorHAnsi" w:hAnsiTheme="majorHAnsi" w:cstheme="majorHAnsi"/>
          <w:lang w:val="nl-NL"/>
        </w:rPr>
        <w:t>Joffe</w:t>
      </w:r>
      <w:proofErr w:type="spellEnd"/>
      <w:r w:rsidRPr="00995C34">
        <w:rPr>
          <w:rFonts w:asciiTheme="majorHAnsi" w:hAnsiTheme="majorHAnsi" w:cstheme="majorHAnsi"/>
          <w:lang w:val="nl-NL"/>
        </w:rPr>
        <w:t xml:space="preserve"> en collega’s vergeleken premenstruele symptomen bij vrouwen voorafgaand aan het innemen van de eerst</w:t>
      </w:r>
      <w:r w:rsidR="00242116" w:rsidRPr="00995C34">
        <w:rPr>
          <w:rFonts w:asciiTheme="majorHAnsi" w:hAnsiTheme="majorHAnsi" w:cstheme="majorHAnsi"/>
          <w:lang w:val="nl-NL"/>
        </w:rPr>
        <w:t>e</w:t>
      </w:r>
      <w:r w:rsidR="00EE6DFD" w:rsidRPr="00995C34">
        <w:rPr>
          <w:rFonts w:asciiTheme="majorHAnsi" w:hAnsiTheme="majorHAnsi" w:cstheme="majorHAnsi"/>
          <w:lang w:val="nl-NL"/>
        </w:rPr>
        <w:t xml:space="preserve"> COC</w:t>
      </w:r>
      <w:r w:rsidRPr="00995C34">
        <w:rPr>
          <w:rFonts w:asciiTheme="majorHAnsi" w:hAnsiTheme="majorHAnsi" w:cstheme="majorHAnsi"/>
          <w:lang w:val="nl-NL"/>
        </w:rPr>
        <w:t xml:space="preserve"> met de symptomen die werden ervaren</w:t>
      </w:r>
      <w:r w:rsidR="00EE6DFD" w:rsidRPr="00995C34">
        <w:rPr>
          <w:rFonts w:asciiTheme="majorHAnsi" w:hAnsiTheme="majorHAnsi" w:cstheme="majorHAnsi"/>
          <w:lang w:val="nl-NL"/>
        </w:rPr>
        <w:t xml:space="preserve"> tijdens het gebruik van een COC</w:t>
      </w:r>
      <w:r w:rsidRPr="00995C34">
        <w:rPr>
          <w:rFonts w:asciiTheme="majorHAnsi" w:hAnsiTheme="majorHAnsi" w:cstheme="majorHAnsi"/>
          <w:lang w:val="nl-NL"/>
        </w:rPr>
        <w:t>.</w:t>
      </w:r>
      <w:r w:rsidRPr="00995C34">
        <w:rPr>
          <w:rFonts w:asciiTheme="majorHAnsi" w:hAnsiTheme="majorHAnsi" w:cstheme="majorHAnsi"/>
          <w:vertAlign w:val="superscript"/>
          <w:lang w:val="nl-NL"/>
        </w:rPr>
        <w:t>31</w:t>
      </w:r>
      <w:r w:rsidRPr="00995C34">
        <w:rPr>
          <w:rFonts w:asciiTheme="majorHAnsi" w:hAnsiTheme="majorHAnsi" w:cstheme="majorHAnsi"/>
          <w:lang w:val="nl-NL"/>
        </w:rPr>
        <w:t xml:space="preserve"> Van de 658 vrouwen rapporteerde 12,3% een verbetering van de stemming, terwijl 16,3% juist een verslechterde stemming rapporteerde. Deze resul</w:t>
      </w:r>
      <w:r w:rsidR="00EE6DFD" w:rsidRPr="00995C34">
        <w:rPr>
          <w:rFonts w:asciiTheme="majorHAnsi" w:hAnsiTheme="majorHAnsi" w:cstheme="majorHAnsi"/>
          <w:lang w:val="nl-NL"/>
        </w:rPr>
        <w:t xml:space="preserve">taten suggereren dat </w:t>
      </w:r>
      <w:proofErr w:type="spellStart"/>
      <w:r w:rsidR="00EE6DFD" w:rsidRPr="00995C34">
        <w:rPr>
          <w:rFonts w:asciiTheme="majorHAnsi" w:hAnsiTheme="majorHAnsi" w:cstheme="majorHAnsi"/>
          <w:lang w:val="nl-NL"/>
        </w:rPr>
        <w:t>COC’s</w:t>
      </w:r>
      <w:proofErr w:type="spellEnd"/>
      <w:r w:rsidRPr="00995C34">
        <w:rPr>
          <w:rFonts w:asciiTheme="majorHAnsi" w:hAnsiTheme="majorHAnsi" w:cstheme="majorHAnsi"/>
          <w:lang w:val="nl-NL"/>
        </w:rPr>
        <w:t xml:space="preserve"> niet noodzakelijkerwijs stemmingssymptomen beïnvloeden. Het dient wel te w</w:t>
      </w:r>
      <w:r w:rsidR="00EE6DFD" w:rsidRPr="00995C34">
        <w:rPr>
          <w:rFonts w:asciiTheme="majorHAnsi" w:hAnsiTheme="majorHAnsi" w:cstheme="majorHAnsi"/>
          <w:lang w:val="nl-NL"/>
        </w:rPr>
        <w:t>orden opge</w:t>
      </w:r>
      <w:r w:rsidR="00213767" w:rsidRPr="00995C34">
        <w:rPr>
          <w:rFonts w:asciiTheme="majorHAnsi" w:hAnsiTheme="majorHAnsi" w:cstheme="majorHAnsi"/>
          <w:lang w:val="nl-NL"/>
        </w:rPr>
        <w:t>merkt dat het type OC</w:t>
      </w:r>
      <w:r w:rsidR="00EE6DFD" w:rsidRPr="00995C34">
        <w:rPr>
          <w:rFonts w:asciiTheme="majorHAnsi" w:hAnsiTheme="majorHAnsi" w:cstheme="majorHAnsi"/>
          <w:lang w:val="nl-NL"/>
        </w:rPr>
        <w:t xml:space="preserve"> (d.w.z. </w:t>
      </w:r>
      <w:proofErr w:type="spellStart"/>
      <w:r w:rsidR="00EE6DFD" w:rsidRPr="00995C34">
        <w:rPr>
          <w:rFonts w:asciiTheme="majorHAnsi" w:hAnsiTheme="majorHAnsi" w:cstheme="majorHAnsi"/>
          <w:lang w:val="nl-NL"/>
        </w:rPr>
        <w:t>eenfase</w:t>
      </w:r>
      <w:proofErr w:type="spellEnd"/>
      <w:r w:rsidR="00EE6DFD" w:rsidRPr="00995C34">
        <w:rPr>
          <w:rFonts w:asciiTheme="majorHAnsi" w:hAnsiTheme="majorHAnsi" w:cstheme="majorHAnsi"/>
          <w:lang w:val="nl-NL"/>
        </w:rPr>
        <w:t>/driefase</w:t>
      </w:r>
      <w:r w:rsidR="00242116" w:rsidRPr="00995C34">
        <w:rPr>
          <w:rFonts w:asciiTheme="majorHAnsi" w:hAnsiTheme="majorHAnsi" w:cstheme="majorHAnsi"/>
          <w:lang w:val="nl-NL"/>
        </w:rPr>
        <w:t>, hoge/lage dosering</w:t>
      </w:r>
      <w:r w:rsidRPr="00995C34">
        <w:rPr>
          <w:rFonts w:asciiTheme="majorHAnsi" w:hAnsiTheme="majorHAnsi" w:cstheme="majorHAnsi"/>
          <w:lang w:val="nl-NL"/>
        </w:rPr>
        <w:t>) niet werd meegenomen in de analyse; echter, gezien het leeftijdsbereik in de studie (36-44 jaar oud)</w:t>
      </w:r>
      <w:r w:rsidR="0045217D" w:rsidRPr="00995C34">
        <w:rPr>
          <w:rFonts w:asciiTheme="majorHAnsi" w:hAnsiTheme="majorHAnsi" w:cstheme="majorHAnsi"/>
          <w:lang w:val="nl-NL"/>
        </w:rPr>
        <w:t>, is het wa</w:t>
      </w:r>
      <w:r w:rsidR="00242116" w:rsidRPr="00995C34">
        <w:rPr>
          <w:rFonts w:asciiTheme="majorHAnsi" w:hAnsiTheme="majorHAnsi" w:cstheme="majorHAnsi"/>
          <w:lang w:val="nl-NL"/>
        </w:rPr>
        <w:t>arschijnlijk dat de hoog gedoseerde</w:t>
      </w:r>
      <w:r w:rsidR="00EE6DFD" w:rsidRPr="00995C34">
        <w:rPr>
          <w:rFonts w:asciiTheme="majorHAnsi" w:hAnsiTheme="majorHAnsi" w:cstheme="majorHAnsi"/>
          <w:lang w:val="nl-NL"/>
        </w:rPr>
        <w:t xml:space="preserve"> </w:t>
      </w:r>
      <w:proofErr w:type="spellStart"/>
      <w:r w:rsidR="00213767" w:rsidRPr="00995C34">
        <w:rPr>
          <w:rFonts w:asciiTheme="majorHAnsi" w:hAnsiTheme="majorHAnsi" w:cstheme="majorHAnsi"/>
          <w:lang w:val="nl-NL"/>
        </w:rPr>
        <w:t>COC’s</w:t>
      </w:r>
      <w:proofErr w:type="spellEnd"/>
      <w:r w:rsidR="0045217D" w:rsidRPr="00995C34">
        <w:rPr>
          <w:rFonts w:asciiTheme="majorHAnsi" w:hAnsiTheme="majorHAnsi" w:cstheme="majorHAnsi"/>
          <w:lang w:val="nl-NL"/>
        </w:rPr>
        <w:t xml:space="preserve"> werden ingenomen. Men stelt oo</w:t>
      </w:r>
      <w:r w:rsidR="00242116" w:rsidRPr="00995C34">
        <w:rPr>
          <w:rFonts w:asciiTheme="majorHAnsi" w:hAnsiTheme="majorHAnsi" w:cstheme="majorHAnsi"/>
          <w:lang w:val="nl-NL"/>
        </w:rPr>
        <w:t>k wel dat nieuwere, lager gedoseerde</w:t>
      </w:r>
      <w:r w:rsidR="00213767" w:rsidRPr="00995C34">
        <w:rPr>
          <w:rFonts w:asciiTheme="majorHAnsi" w:hAnsiTheme="majorHAnsi" w:cstheme="majorHAnsi"/>
          <w:lang w:val="nl-NL"/>
        </w:rPr>
        <w:t xml:space="preserve"> </w:t>
      </w:r>
      <w:proofErr w:type="spellStart"/>
      <w:r w:rsidR="00213767" w:rsidRPr="00995C34">
        <w:rPr>
          <w:rFonts w:asciiTheme="majorHAnsi" w:hAnsiTheme="majorHAnsi" w:cstheme="majorHAnsi"/>
          <w:lang w:val="nl-NL"/>
        </w:rPr>
        <w:t>COC’s</w:t>
      </w:r>
      <w:proofErr w:type="spellEnd"/>
      <w:r w:rsidR="0045217D" w:rsidRPr="00995C34">
        <w:rPr>
          <w:rFonts w:asciiTheme="majorHAnsi" w:hAnsiTheme="majorHAnsi" w:cstheme="majorHAnsi"/>
          <w:lang w:val="nl-NL"/>
        </w:rPr>
        <w:t xml:space="preserve"> positievere effecten hebben op</w:t>
      </w:r>
      <w:r w:rsidR="00EE6DFD" w:rsidRPr="00995C34">
        <w:rPr>
          <w:rFonts w:asciiTheme="majorHAnsi" w:hAnsiTheme="majorHAnsi" w:cstheme="majorHAnsi"/>
          <w:lang w:val="nl-NL"/>
        </w:rPr>
        <w:t xml:space="preserve"> de stemming en dat </w:t>
      </w:r>
      <w:proofErr w:type="spellStart"/>
      <w:r w:rsidR="00EE6DFD" w:rsidRPr="00995C34">
        <w:rPr>
          <w:rFonts w:asciiTheme="majorHAnsi" w:hAnsiTheme="majorHAnsi" w:cstheme="majorHAnsi"/>
          <w:lang w:val="nl-NL"/>
        </w:rPr>
        <w:t>eenfase</w:t>
      </w:r>
      <w:r w:rsidR="0045217D" w:rsidRPr="00995C34">
        <w:rPr>
          <w:rFonts w:asciiTheme="majorHAnsi" w:hAnsiTheme="majorHAnsi" w:cstheme="majorHAnsi"/>
          <w:lang w:val="nl-NL"/>
        </w:rPr>
        <w:t>pillen</w:t>
      </w:r>
      <w:proofErr w:type="spellEnd"/>
      <w:r w:rsidR="0045217D" w:rsidRPr="00995C34">
        <w:rPr>
          <w:rFonts w:asciiTheme="majorHAnsi" w:hAnsiTheme="majorHAnsi" w:cstheme="majorHAnsi"/>
          <w:lang w:val="nl-NL"/>
        </w:rPr>
        <w:t xml:space="preserve"> beter kunnen helpen bij het stabiliseren </w:t>
      </w:r>
      <w:r w:rsidR="00EE6DFD" w:rsidRPr="00995C34">
        <w:rPr>
          <w:rFonts w:asciiTheme="majorHAnsi" w:hAnsiTheme="majorHAnsi" w:cstheme="majorHAnsi"/>
          <w:lang w:val="nl-NL"/>
        </w:rPr>
        <w:t>van de stemming dan driefase</w:t>
      </w:r>
      <w:r w:rsidR="0045217D" w:rsidRPr="00995C34">
        <w:rPr>
          <w:rFonts w:asciiTheme="majorHAnsi" w:hAnsiTheme="majorHAnsi" w:cstheme="majorHAnsi"/>
          <w:lang w:val="nl-NL"/>
        </w:rPr>
        <w:t xml:space="preserve"> pillen.</w:t>
      </w:r>
      <w:r w:rsidR="0045217D" w:rsidRPr="00995C34">
        <w:rPr>
          <w:rFonts w:asciiTheme="majorHAnsi" w:hAnsiTheme="majorHAnsi" w:cstheme="majorHAnsi"/>
          <w:vertAlign w:val="superscript"/>
          <w:lang w:val="nl-NL"/>
        </w:rPr>
        <w:t>32, 33</w:t>
      </w:r>
      <w:r w:rsidR="0045217D" w:rsidRPr="00995C34">
        <w:rPr>
          <w:rFonts w:asciiTheme="majorHAnsi" w:hAnsiTheme="majorHAnsi" w:cstheme="majorHAnsi"/>
          <w:lang w:val="nl-NL"/>
        </w:rPr>
        <w:t xml:space="preserve"> Recente onderz</w:t>
      </w:r>
      <w:r w:rsidR="00EE6DFD" w:rsidRPr="00995C34">
        <w:rPr>
          <w:rFonts w:asciiTheme="majorHAnsi" w:hAnsiTheme="majorHAnsi" w:cstheme="majorHAnsi"/>
          <w:lang w:val="nl-NL"/>
        </w:rPr>
        <w:t xml:space="preserve">oeken waarbij een combinatie </w:t>
      </w:r>
      <w:r w:rsidR="0045217D" w:rsidRPr="00995C34">
        <w:rPr>
          <w:rFonts w:asciiTheme="majorHAnsi" w:hAnsiTheme="majorHAnsi" w:cstheme="majorHAnsi"/>
          <w:lang w:val="nl-NL"/>
        </w:rPr>
        <w:t>pil (</w:t>
      </w:r>
      <w:proofErr w:type="spellStart"/>
      <w:r w:rsidR="0045217D" w:rsidRPr="00995C34">
        <w:rPr>
          <w:rFonts w:asciiTheme="majorHAnsi" w:hAnsiTheme="majorHAnsi" w:cstheme="majorHAnsi"/>
          <w:lang w:val="nl-NL"/>
        </w:rPr>
        <w:t>drospirenon</w:t>
      </w:r>
      <w:proofErr w:type="spellEnd"/>
      <w:r w:rsidR="0045217D" w:rsidRPr="00995C34">
        <w:rPr>
          <w:rFonts w:asciiTheme="majorHAnsi" w:hAnsiTheme="majorHAnsi" w:cstheme="majorHAnsi"/>
          <w:lang w:val="nl-NL"/>
        </w:rPr>
        <w:t xml:space="preserve"> en ethinylestradiol</w:t>
      </w:r>
      <w:r w:rsidR="00C13565">
        <w:rPr>
          <w:rFonts w:asciiTheme="majorHAnsi" w:hAnsiTheme="majorHAnsi" w:cstheme="majorHAnsi"/>
          <w:lang w:val="nl-NL"/>
        </w:rPr>
        <w:t xml:space="preserve"> </w:t>
      </w:r>
      <w:r w:rsidR="00176739">
        <w:rPr>
          <w:rFonts w:asciiTheme="majorHAnsi" w:hAnsiTheme="majorHAnsi" w:cstheme="majorHAnsi"/>
          <w:lang w:val="nl-NL"/>
        </w:rPr>
        <w:t>-</w:t>
      </w:r>
      <w:r w:rsidR="00C13565">
        <w:rPr>
          <w:rFonts w:asciiTheme="majorHAnsi" w:hAnsiTheme="majorHAnsi" w:cstheme="majorHAnsi"/>
          <w:lang w:val="nl-NL"/>
        </w:rPr>
        <w:t xml:space="preserve"> </w:t>
      </w:r>
      <w:proofErr w:type="spellStart"/>
      <w:r w:rsidR="00176739">
        <w:rPr>
          <w:rFonts w:asciiTheme="majorHAnsi" w:hAnsiTheme="majorHAnsi" w:cstheme="majorHAnsi"/>
          <w:lang w:val="nl-NL"/>
        </w:rPr>
        <w:t>Y</w:t>
      </w:r>
      <w:r w:rsidR="00C13565">
        <w:rPr>
          <w:rFonts w:asciiTheme="majorHAnsi" w:hAnsiTheme="majorHAnsi" w:cstheme="majorHAnsi"/>
          <w:lang w:val="nl-NL"/>
        </w:rPr>
        <w:t>az</w:t>
      </w:r>
      <w:proofErr w:type="spellEnd"/>
      <w:r w:rsidR="00C13565">
        <w:rPr>
          <w:rFonts w:asciiTheme="majorHAnsi" w:hAnsiTheme="majorHAnsi" w:cstheme="majorHAnsi"/>
          <w:lang w:val="nl-NL"/>
        </w:rPr>
        <w:t>, Jasmin</w:t>
      </w:r>
      <w:r w:rsidR="0045217D" w:rsidRPr="00995C34">
        <w:rPr>
          <w:rFonts w:asciiTheme="majorHAnsi" w:hAnsiTheme="majorHAnsi" w:cstheme="majorHAnsi"/>
          <w:lang w:val="nl-NL"/>
        </w:rPr>
        <w:t xml:space="preserve">) werd gebruikt, </w:t>
      </w:r>
      <w:r w:rsidR="00C13565">
        <w:rPr>
          <w:rFonts w:asciiTheme="majorHAnsi" w:hAnsiTheme="majorHAnsi" w:cstheme="majorHAnsi"/>
          <w:lang w:val="nl-NL"/>
        </w:rPr>
        <w:t>lieten</w:t>
      </w:r>
      <w:r w:rsidR="0045217D" w:rsidRPr="00995C34">
        <w:rPr>
          <w:rFonts w:asciiTheme="majorHAnsi" w:hAnsiTheme="majorHAnsi" w:cstheme="majorHAnsi"/>
          <w:lang w:val="nl-NL"/>
        </w:rPr>
        <w:t xml:space="preserve"> een verbetering </w:t>
      </w:r>
      <w:r w:rsidR="00C13565">
        <w:rPr>
          <w:rFonts w:asciiTheme="majorHAnsi" w:hAnsiTheme="majorHAnsi" w:cstheme="majorHAnsi"/>
          <w:lang w:val="nl-NL"/>
        </w:rPr>
        <w:t xml:space="preserve">zien </w:t>
      </w:r>
      <w:r w:rsidR="0045217D" w:rsidRPr="00995C34">
        <w:rPr>
          <w:rFonts w:asciiTheme="majorHAnsi" w:hAnsiTheme="majorHAnsi" w:cstheme="majorHAnsi"/>
          <w:lang w:val="nl-NL"/>
        </w:rPr>
        <w:t>van stemmings</w:t>
      </w:r>
      <w:r w:rsidR="00C13565">
        <w:rPr>
          <w:rFonts w:asciiTheme="majorHAnsi" w:hAnsiTheme="majorHAnsi" w:cstheme="majorHAnsi"/>
          <w:lang w:val="nl-NL"/>
        </w:rPr>
        <w:t>klachten</w:t>
      </w:r>
      <w:r w:rsidR="0045217D" w:rsidRPr="00995C34">
        <w:rPr>
          <w:rFonts w:asciiTheme="majorHAnsi" w:hAnsiTheme="majorHAnsi" w:cstheme="majorHAnsi"/>
          <w:lang w:val="nl-NL"/>
        </w:rPr>
        <w:t xml:space="preserve"> bij vrouwen met PMDD.</w:t>
      </w:r>
      <w:r w:rsidR="0045217D" w:rsidRPr="00995C34">
        <w:rPr>
          <w:rFonts w:asciiTheme="majorHAnsi" w:hAnsiTheme="majorHAnsi" w:cstheme="majorHAnsi"/>
          <w:vertAlign w:val="superscript"/>
          <w:lang w:val="nl-NL"/>
        </w:rPr>
        <w:t>34, 35</w:t>
      </w:r>
      <w:r w:rsidR="0045217D" w:rsidRPr="00995C34">
        <w:rPr>
          <w:rFonts w:asciiTheme="majorHAnsi" w:hAnsiTheme="majorHAnsi" w:cstheme="majorHAnsi"/>
          <w:lang w:val="nl-NL"/>
        </w:rPr>
        <w:t xml:space="preserve"> Zo onderzochte</w:t>
      </w:r>
      <w:r w:rsidR="00213767" w:rsidRPr="00995C34">
        <w:rPr>
          <w:rFonts w:asciiTheme="majorHAnsi" w:hAnsiTheme="majorHAnsi" w:cstheme="majorHAnsi"/>
          <w:lang w:val="nl-NL"/>
        </w:rPr>
        <w:t xml:space="preserve">n </w:t>
      </w:r>
      <w:proofErr w:type="spellStart"/>
      <w:r w:rsidR="0045217D" w:rsidRPr="00995C34">
        <w:rPr>
          <w:rFonts w:asciiTheme="majorHAnsi" w:hAnsiTheme="majorHAnsi" w:cstheme="majorHAnsi"/>
          <w:lang w:val="nl-NL"/>
        </w:rPr>
        <w:t>Pearlstein</w:t>
      </w:r>
      <w:proofErr w:type="spellEnd"/>
      <w:r w:rsidR="0045217D" w:rsidRPr="00995C34">
        <w:rPr>
          <w:rFonts w:asciiTheme="majorHAnsi" w:hAnsiTheme="majorHAnsi" w:cstheme="majorHAnsi"/>
          <w:lang w:val="nl-NL"/>
        </w:rPr>
        <w:t xml:space="preserve"> en collega’s </w:t>
      </w:r>
      <w:r w:rsidR="0045217D" w:rsidRPr="00995C34">
        <w:rPr>
          <w:rFonts w:asciiTheme="majorHAnsi" w:hAnsiTheme="majorHAnsi" w:cstheme="majorHAnsi"/>
          <w:vertAlign w:val="superscript"/>
          <w:lang w:val="nl-NL"/>
        </w:rPr>
        <w:t>34</w:t>
      </w:r>
      <w:r w:rsidR="0045217D" w:rsidRPr="00995C34">
        <w:rPr>
          <w:rFonts w:asciiTheme="majorHAnsi" w:hAnsiTheme="majorHAnsi" w:cstheme="majorHAnsi"/>
          <w:lang w:val="nl-NL"/>
        </w:rPr>
        <w:t xml:space="preserve"> de effecten van een lage dosis OC-pil (</w:t>
      </w:r>
      <w:proofErr w:type="spellStart"/>
      <w:r w:rsidR="00176739">
        <w:rPr>
          <w:rFonts w:asciiTheme="majorHAnsi" w:hAnsiTheme="majorHAnsi" w:cstheme="majorHAnsi"/>
          <w:lang w:val="nl-NL"/>
        </w:rPr>
        <w:t>Y</w:t>
      </w:r>
      <w:r w:rsidR="00C13565">
        <w:rPr>
          <w:rFonts w:asciiTheme="majorHAnsi" w:hAnsiTheme="majorHAnsi" w:cstheme="majorHAnsi"/>
          <w:lang w:val="nl-NL"/>
        </w:rPr>
        <w:t>az</w:t>
      </w:r>
      <w:proofErr w:type="spellEnd"/>
      <w:r w:rsidR="00176739">
        <w:rPr>
          <w:rFonts w:asciiTheme="majorHAnsi" w:hAnsiTheme="majorHAnsi" w:cstheme="majorHAnsi"/>
          <w:lang w:val="nl-NL"/>
        </w:rPr>
        <w:t xml:space="preserve"> - </w:t>
      </w:r>
      <w:proofErr w:type="spellStart"/>
      <w:r w:rsidR="0045217D" w:rsidRPr="00995C34">
        <w:rPr>
          <w:rFonts w:asciiTheme="majorHAnsi" w:hAnsiTheme="majorHAnsi" w:cstheme="majorHAnsi"/>
          <w:lang w:val="nl-NL"/>
        </w:rPr>
        <w:t>drospirenon</w:t>
      </w:r>
      <w:proofErr w:type="spellEnd"/>
      <w:r w:rsidR="0045217D" w:rsidRPr="00995C34">
        <w:rPr>
          <w:rFonts w:asciiTheme="majorHAnsi" w:hAnsiTheme="majorHAnsi" w:cstheme="majorHAnsi"/>
          <w:lang w:val="nl-NL"/>
        </w:rPr>
        <w:t xml:space="preserve"> 3mg/ ethinylestradiol 20mcg) voor de behandeling van PMDD in een dubbelblind</w:t>
      </w:r>
      <w:r w:rsidR="00213767" w:rsidRPr="00995C34">
        <w:rPr>
          <w:rFonts w:asciiTheme="majorHAnsi" w:hAnsiTheme="majorHAnsi" w:cstheme="majorHAnsi"/>
          <w:lang w:val="nl-NL"/>
        </w:rPr>
        <w:t>e, placebo-gecontroleerde, cross-over studie</w:t>
      </w:r>
      <w:r w:rsidR="0045217D" w:rsidRPr="00995C34">
        <w:rPr>
          <w:rFonts w:asciiTheme="majorHAnsi" w:hAnsiTheme="majorHAnsi" w:cstheme="majorHAnsi"/>
          <w:lang w:val="nl-NL"/>
        </w:rPr>
        <w:t>. Subjecten (n =</w:t>
      </w:r>
      <w:r w:rsidR="00213767" w:rsidRPr="00995C34">
        <w:rPr>
          <w:rFonts w:asciiTheme="majorHAnsi" w:hAnsiTheme="majorHAnsi" w:cstheme="majorHAnsi"/>
          <w:lang w:val="nl-NL"/>
        </w:rPr>
        <w:t xml:space="preserve"> 64) werden behandeld met </w:t>
      </w:r>
      <w:proofErr w:type="spellStart"/>
      <w:r w:rsidR="003574B2" w:rsidRPr="00995C34">
        <w:rPr>
          <w:rFonts w:asciiTheme="majorHAnsi" w:hAnsiTheme="majorHAnsi" w:cstheme="majorHAnsi"/>
          <w:lang w:val="nl-NL"/>
        </w:rPr>
        <w:t>een</w:t>
      </w:r>
      <w:r w:rsidR="00213767" w:rsidRPr="00995C34">
        <w:rPr>
          <w:rFonts w:asciiTheme="majorHAnsi" w:hAnsiTheme="majorHAnsi" w:cstheme="majorHAnsi"/>
          <w:lang w:val="nl-NL"/>
        </w:rPr>
        <w:t>fase</w:t>
      </w:r>
      <w:proofErr w:type="spellEnd"/>
      <w:r w:rsidR="0045217D" w:rsidRPr="00995C34">
        <w:rPr>
          <w:rFonts w:asciiTheme="majorHAnsi" w:hAnsiTheme="majorHAnsi" w:cstheme="majorHAnsi"/>
          <w:lang w:val="nl-NL"/>
        </w:rPr>
        <w:t xml:space="preserve"> OC-pillen of placebo’s geduren</w:t>
      </w:r>
      <w:r w:rsidR="00213767" w:rsidRPr="00995C34">
        <w:rPr>
          <w:rFonts w:asciiTheme="majorHAnsi" w:hAnsiTheme="majorHAnsi" w:cstheme="majorHAnsi"/>
          <w:lang w:val="nl-NL"/>
        </w:rPr>
        <w:t>de 3 maanden, met een 1-maand</w:t>
      </w:r>
      <w:r w:rsidR="0045217D" w:rsidRPr="00995C34">
        <w:rPr>
          <w:rFonts w:asciiTheme="majorHAnsi" w:hAnsiTheme="majorHAnsi" w:cstheme="majorHAnsi"/>
          <w:lang w:val="nl-NL"/>
        </w:rPr>
        <w:t xml:space="preserve"> uitwasper</w:t>
      </w:r>
      <w:r w:rsidR="00213767" w:rsidRPr="00995C34">
        <w:rPr>
          <w:rFonts w:asciiTheme="majorHAnsi" w:hAnsiTheme="majorHAnsi" w:cstheme="majorHAnsi"/>
          <w:lang w:val="nl-NL"/>
        </w:rPr>
        <w:t>iode, voordat er werd gewisseld van behandelingsregime</w:t>
      </w:r>
      <w:r w:rsidR="0045217D" w:rsidRPr="00995C34">
        <w:rPr>
          <w:rFonts w:asciiTheme="majorHAnsi" w:hAnsiTheme="majorHAnsi" w:cstheme="majorHAnsi"/>
          <w:lang w:val="nl-NL"/>
        </w:rPr>
        <w:t>. Een respons op de behandeling deed zich voor bij</w:t>
      </w:r>
      <w:r w:rsidR="00213767" w:rsidRPr="00995C34">
        <w:rPr>
          <w:rFonts w:asciiTheme="majorHAnsi" w:hAnsiTheme="majorHAnsi" w:cstheme="majorHAnsi"/>
          <w:lang w:val="nl-NL"/>
        </w:rPr>
        <w:t xml:space="preserve"> 62% van de actieve behandel</w:t>
      </w:r>
      <w:r w:rsidR="0045217D" w:rsidRPr="00995C34">
        <w:rPr>
          <w:rFonts w:asciiTheme="majorHAnsi" w:hAnsiTheme="majorHAnsi" w:cstheme="majorHAnsi"/>
          <w:lang w:val="nl-NL"/>
        </w:rPr>
        <w:t>groep en bij 32% van de placebogroep. Ondanks dat deze resultaten suggereren dat bepaalde OC-pillen de stemming mogelijk kunnen verbeteren, dienen toekomstige onderzoek</w:t>
      </w:r>
      <w:r w:rsidR="00213767" w:rsidRPr="00995C34">
        <w:rPr>
          <w:rFonts w:asciiTheme="majorHAnsi" w:hAnsiTheme="majorHAnsi" w:cstheme="majorHAnsi"/>
          <w:lang w:val="nl-NL"/>
        </w:rPr>
        <w:t>en naar de dosis en dosisregimes meer duidelijkheid te geven</w:t>
      </w:r>
      <w:r w:rsidR="0045217D" w:rsidRPr="00995C34">
        <w:rPr>
          <w:rFonts w:asciiTheme="majorHAnsi" w:hAnsiTheme="majorHAnsi" w:cstheme="majorHAnsi"/>
          <w:lang w:val="nl-NL"/>
        </w:rPr>
        <w:t xml:space="preserve"> over de rol van OC-pillen bij de behandeling van PMS/PMDD. Nieuw</w:t>
      </w:r>
      <w:r w:rsidR="003574B2" w:rsidRPr="00995C34">
        <w:rPr>
          <w:rFonts w:asciiTheme="majorHAnsi" w:hAnsiTheme="majorHAnsi" w:cstheme="majorHAnsi"/>
          <w:lang w:val="nl-NL"/>
        </w:rPr>
        <w:t>ere pillen die 17-</w:t>
      </w:r>
      <w:r w:rsidR="00CD4388" w:rsidRPr="00995C34">
        <w:rPr>
          <w:rFonts w:asciiTheme="majorHAnsi" w:hAnsiTheme="majorHAnsi" w:cstheme="majorHAnsi"/>
          <w:lang w:val="nl-NL"/>
        </w:rPr>
        <w:t xml:space="preserve">bèta-estradiol 1,5mg + </w:t>
      </w:r>
      <w:proofErr w:type="spellStart"/>
      <w:r w:rsidR="00CD4388" w:rsidRPr="00995C34">
        <w:rPr>
          <w:rFonts w:asciiTheme="majorHAnsi" w:hAnsiTheme="majorHAnsi" w:cstheme="majorHAnsi"/>
          <w:lang w:val="nl-NL"/>
        </w:rPr>
        <w:t>nomegestrolacetaat</w:t>
      </w:r>
      <w:proofErr w:type="spellEnd"/>
      <w:r w:rsidR="00CD4388" w:rsidRPr="00995C34">
        <w:rPr>
          <w:rFonts w:asciiTheme="majorHAnsi" w:hAnsiTheme="majorHAnsi" w:cstheme="majorHAnsi"/>
          <w:lang w:val="nl-NL"/>
        </w:rPr>
        <w:t xml:space="preserve"> 2,5 mg</w:t>
      </w:r>
      <w:r w:rsidR="00176739">
        <w:rPr>
          <w:rFonts w:asciiTheme="majorHAnsi" w:hAnsiTheme="majorHAnsi" w:cstheme="majorHAnsi"/>
          <w:lang w:val="nl-NL"/>
        </w:rPr>
        <w:t xml:space="preserve"> (</w:t>
      </w:r>
      <w:proofErr w:type="spellStart"/>
      <w:r w:rsidR="00176739">
        <w:rPr>
          <w:rFonts w:asciiTheme="majorHAnsi" w:hAnsiTheme="majorHAnsi" w:cstheme="majorHAnsi"/>
          <w:lang w:val="nl-NL"/>
        </w:rPr>
        <w:t>Zoely</w:t>
      </w:r>
      <w:proofErr w:type="spellEnd"/>
      <w:r w:rsidR="00176739">
        <w:rPr>
          <w:rFonts w:asciiTheme="majorHAnsi" w:hAnsiTheme="majorHAnsi" w:cstheme="majorHAnsi"/>
          <w:lang w:val="nl-NL"/>
        </w:rPr>
        <w:t>)</w:t>
      </w:r>
      <w:r w:rsidR="00CD4388" w:rsidRPr="00995C34">
        <w:rPr>
          <w:rFonts w:asciiTheme="majorHAnsi" w:hAnsiTheme="majorHAnsi" w:cstheme="majorHAnsi"/>
          <w:lang w:val="nl-NL"/>
        </w:rPr>
        <w:t xml:space="preserve">, of combinaties van </w:t>
      </w:r>
      <w:proofErr w:type="spellStart"/>
      <w:r w:rsidR="00CD4388" w:rsidRPr="00995C34">
        <w:rPr>
          <w:rFonts w:asciiTheme="majorHAnsi" w:hAnsiTheme="majorHAnsi" w:cstheme="majorHAnsi"/>
          <w:lang w:val="nl-NL"/>
        </w:rPr>
        <w:t>estetrol</w:t>
      </w:r>
      <w:proofErr w:type="spellEnd"/>
      <w:r w:rsidR="00CD4388" w:rsidRPr="00995C34">
        <w:rPr>
          <w:rFonts w:asciiTheme="majorHAnsi" w:hAnsiTheme="majorHAnsi" w:cstheme="majorHAnsi"/>
          <w:lang w:val="nl-NL"/>
        </w:rPr>
        <w:t xml:space="preserve"> (E4) + </w:t>
      </w:r>
      <w:proofErr w:type="spellStart"/>
      <w:r w:rsidR="00CD4388" w:rsidRPr="00995C34">
        <w:rPr>
          <w:rFonts w:asciiTheme="majorHAnsi" w:hAnsiTheme="majorHAnsi" w:cstheme="majorHAnsi"/>
          <w:lang w:val="nl-NL"/>
        </w:rPr>
        <w:t>drospirenon</w:t>
      </w:r>
      <w:proofErr w:type="spellEnd"/>
      <w:r w:rsidR="00CD4388" w:rsidRPr="00995C34">
        <w:rPr>
          <w:rFonts w:asciiTheme="majorHAnsi" w:hAnsiTheme="majorHAnsi" w:cstheme="majorHAnsi"/>
          <w:lang w:val="nl-NL"/>
        </w:rPr>
        <w:t xml:space="preserve"> </w:t>
      </w:r>
      <w:r w:rsidR="00176739">
        <w:rPr>
          <w:rFonts w:asciiTheme="majorHAnsi" w:hAnsiTheme="majorHAnsi" w:cstheme="majorHAnsi"/>
          <w:lang w:val="nl-NL"/>
        </w:rPr>
        <w:t>(</w:t>
      </w:r>
      <w:proofErr w:type="spellStart"/>
      <w:r w:rsidR="00176739">
        <w:rPr>
          <w:rFonts w:asciiTheme="majorHAnsi" w:hAnsiTheme="majorHAnsi" w:cstheme="majorHAnsi"/>
          <w:lang w:val="nl-NL"/>
        </w:rPr>
        <w:t>Drovelis</w:t>
      </w:r>
      <w:proofErr w:type="spellEnd"/>
      <w:r w:rsidR="00176739">
        <w:rPr>
          <w:rFonts w:asciiTheme="majorHAnsi" w:hAnsiTheme="majorHAnsi" w:cstheme="majorHAnsi"/>
          <w:lang w:val="nl-NL"/>
        </w:rPr>
        <w:t>)</w:t>
      </w:r>
      <w:r w:rsidR="00CD4388" w:rsidRPr="00995C34">
        <w:rPr>
          <w:rFonts w:asciiTheme="majorHAnsi" w:hAnsiTheme="majorHAnsi" w:cstheme="majorHAnsi"/>
          <w:lang w:val="nl-NL"/>
        </w:rPr>
        <w:t xml:space="preserve">- bevatten, lijken veelbelovend voor de klinische praktijk bij behandeling van PMDD, </w:t>
      </w:r>
      <w:r w:rsidR="00213767" w:rsidRPr="00995C34">
        <w:rPr>
          <w:rFonts w:asciiTheme="majorHAnsi" w:hAnsiTheme="majorHAnsi" w:cstheme="majorHAnsi"/>
          <w:lang w:val="nl-NL"/>
        </w:rPr>
        <w:t xml:space="preserve">maar zijn nog </w:t>
      </w:r>
      <w:r w:rsidR="00176739">
        <w:rPr>
          <w:rFonts w:asciiTheme="majorHAnsi" w:hAnsiTheme="majorHAnsi" w:cstheme="majorHAnsi"/>
          <w:lang w:val="nl-NL"/>
        </w:rPr>
        <w:t>on</w:t>
      </w:r>
      <w:r w:rsidR="00213767" w:rsidRPr="00995C34">
        <w:rPr>
          <w:rFonts w:asciiTheme="majorHAnsi" w:hAnsiTheme="majorHAnsi" w:cstheme="majorHAnsi"/>
          <w:lang w:val="nl-NL"/>
        </w:rPr>
        <w:t>voldoende onderzocht voor</w:t>
      </w:r>
      <w:r w:rsidR="00CD4388" w:rsidRPr="00995C34">
        <w:rPr>
          <w:rFonts w:asciiTheme="majorHAnsi" w:hAnsiTheme="majorHAnsi" w:cstheme="majorHAnsi"/>
          <w:lang w:val="nl-NL"/>
        </w:rPr>
        <w:t xml:space="preserve"> deze indicatie.</w:t>
      </w:r>
    </w:p>
    <w:p w14:paraId="47D4D257" w14:textId="7EBCA988" w:rsidR="00995C34" w:rsidRDefault="00CD4388" w:rsidP="00EE6DFD">
      <w:pPr>
        <w:rPr>
          <w:rFonts w:asciiTheme="majorHAnsi" w:hAnsiTheme="majorHAnsi" w:cstheme="majorHAnsi"/>
          <w:lang w:val="nl-NL"/>
        </w:rPr>
      </w:pPr>
      <w:r w:rsidRPr="00995C34">
        <w:rPr>
          <w:rFonts w:asciiTheme="majorHAnsi" w:hAnsiTheme="majorHAnsi" w:cstheme="majorHAnsi"/>
          <w:i/>
          <w:iCs/>
          <w:u w:val="single"/>
          <w:lang w:val="nl-NL"/>
        </w:rPr>
        <w:t>Continue COC-therapie</w:t>
      </w:r>
      <w:r w:rsidRPr="00995C34">
        <w:rPr>
          <w:rFonts w:asciiTheme="majorHAnsi" w:hAnsiTheme="majorHAnsi" w:cstheme="majorHAnsi"/>
          <w:lang w:val="nl-NL"/>
        </w:rPr>
        <w:t xml:space="preserve">, in vergelijk met </w:t>
      </w:r>
      <w:r w:rsidR="003574B2" w:rsidRPr="00995C34">
        <w:rPr>
          <w:rFonts w:asciiTheme="majorHAnsi" w:hAnsiTheme="majorHAnsi" w:cstheme="majorHAnsi"/>
          <w:lang w:val="nl-NL"/>
        </w:rPr>
        <w:t xml:space="preserve">de </w:t>
      </w:r>
      <w:r w:rsidRPr="00995C34">
        <w:rPr>
          <w:rFonts w:asciiTheme="majorHAnsi" w:hAnsiTheme="majorHAnsi" w:cstheme="majorHAnsi"/>
          <w:lang w:val="nl-NL"/>
        </w:rPr>
        <w:t xml:space="preserve">21/7 dosering, wees uit dat een 168 dagen </w:t>
      </w:r>
      <w:r w:rsidR="00176739">
        <w:rPr>
          <w:rFonts w:asciiTheme="majorHAnsi" w:hAnsiTheme="majorHAnsi" w:cstheme="majorHAnsi"/>
          <w:lang w:val="nl-NL"/>
        </w:rPr>
        <w:t xml:space="preserve">continue </w:t>
      </w:r>
      <w:r w:rsidRPr="00995C34">
        <w:rPr>
          <w:rFonts w:asciiTheme="majorHAnsi" w:hAnsiTheme="majorHAnsi" w:cstheme="majorHAnsi"/>
          <w:lang w:val="nl-NL"/>
        </w:rPr>
        <w:t xml:space="preserve">regime van </w:t>
      </w:r>
      <w:proofErr w:type="spellStart"/>
      <w:r w:rsidRPr="00995C34">
        <w:rPr>
          <w:rFonts w:asciiTheme="majorHAnsi" w:hAnsiTheme="majorHAnsi" w:cstheme="majorHAnsi"/>
          <w:lang w:val="nl-NL"/>
        </w:rPr>
        <w:t>drospirenon</w:t>
      </w:r>
      <w:proofErr w:type="spellEnd"/>
      <w:r w:rsidRPr="00995C34">
        <w:rPr>
          <w:rFonts w:asciiTheme="majorHAnsi" w:hAnsiTheme="majorHAnsi" w:cstheme="majorHAnsi"/>
          <w:lang w:val="nl-NL"/>
        </w:rPr>
        <w:t xml:space="preserve"> 3mg en ethinylestradiol 30 microgram </w:t>
      </w:r>
      <w:r w:rsidR="00176739">
        <w:rPr>
          <w:rFonts w:asciiTheme="majorHAnsi" w:hAnsiTheme="majorHAnsi" w:cstheme="majorHAnsi"/>
          <w:lang w:val="nl-NL"/>
        </w:rPr>
        <w:t xml:space="preserve">(Jasmin) </w:t>
      </w:r>
      <w:r w:rsidRPr="00995C34">
        <w:rPr>
          <w:rFonts w:asciiTheme="majorHAnsi" w:hAnsiTheme="majorHAnsi" w:cstheme="majorHAnsi"/>
          <w:lang w:val="nl-NL"/>
        </w:rPr>
        <w:t>leidde tot een s</w:t>
      </w:r>
      <w:r w:rsidR="003574B2" w:rsidRPr="00995C34">
        <w:rPr>
          <w:rFonts w:asciiTheme="majorHAnsi" w:hAnsiTheme="majorHAnsi" w:cstheme="majorHAnsi"/>
          <w:lang w:val="nl-NL"/>
        </w:rPr>
        <w:t xml:space="preserve">ignificante daling van </w:t>
      </w:r>
      <w:r w:rsidRPr="00995C34">
        <w:rPr>
          <w:rFonts w:asciiTheme="majorHAnsi" w:hAnsiTheme="majorHAnsi" w:cstheme="majorHAnsi"/>
          <w:lang w:val="nl-NL"/>
        </w:rPr>
        <w:t>premenstruele symptomen, verge</w:t>
      </w:r>
      <w:r w:rsidR="003574B2" w:rsidRPr="00995C34">
        <w:rPr>
          <w:rFonts w:asciiTheme="majorHAnsi" w:hAnsiTheme="majorHAnsi" w:cstheme="majorHAnsi"/>
          <w:lang w:val="nl-NL"/>
        </w:rPr>
        <w:t xml:space="preserve">leken met een standaard 21/7 </w:t>
      </w:r>
      <w:r w:rsidRPr="00995C34">
        <w:rPr>
          <w:rFonts w:asciiTheme="majorHAnsi" w:hAnsiTheme="majorHAnsi" w:cstheme="majorHAnsi"/>
          <w:lang w:val="nl-NL"/>
        </w:rPr>
        <w:t>regime.</w:t>
      </w:r>
      <w:r w:rsidRPr="00995C34">
        <w:rPr>
          <w:rFonts w:asciiTheme="majorHAnsi" w:hAnsiTheme="majorHAnsi" w:cstheme="majorHAnsi"/>
          <w:vertAlign w:val="superscript"/>
          <w:lang w:val="nl-NL"/>
        </w:rPr>
        <w:t>36</w:t>
      </w:r>
      <w:r w:rsidRPr="00995C34">
        <w:rPr>
          <w:rFonts w:asciiTheme="majorHAnsi" w:hAnsiTheme="majorHAnsi" w:cstheme="majorHAnsi"/>
          <w:lang w:val="nl-NL"/>
        </w:rPr>
        <w:t xml:space="preserve"> Tijdens fase II van deze proef werd het continue gebruik van deze COC verlengd naar een totaal van 364 dagen. </w:t>
      </w:r>
    </w:p>
    <w:p w14:paraId="7E37C1A2" w14:textId="77777777" w:rsidR="00995C34" w:rsidRDefault="00995C34">
      <w:pPr>
        <w:rPr>
          <w:rFonts w:asciiTheme="majorHAnsi" w:hAnsiTheme="majorHAnsi" w:cstheme="majorHAnsi"/>
          <w:lang w:val="nl-NL"/>
        </w:rPr>
      </w:pPr>
      <w:r>
        <w:rPr>
          <w:rFonts w:asciiTheme="majorHAnsi" w:hAnsiTheme="majorHAnsi" w:cstheme="majorHAnsi"/>
          <w:lang w:val="nl-NL"/>
        </w:rPr>
        <w:br w:type="page"/>
      </w:r>
    </w:p>
    <w:p w14:paraId="3B889DC6" w14:textId="4A962C8C" w:rsidR="00CD4388" w:rsidRPr="00995C34" w:rsidRDefault="00CD4388" w:rsidP="00EE6DFD">
      <w:pPr>
        <w:rPr>
          <w:rFonts w:asciiTheme="majorHAnsi" w:hAnsiTheme="majorHAnsi" w:cstheme="majorHAnsi"/>
          <w:lang w:val="nl-NL"/>
        </w:rPr>
      </w:pPr>
      <w:r w:rsidRPr="00995C34">
        <w:rPr>
          <w:rFonts w:asciiTheme="majorHAnsi" w:hAnsiTheme="majorHAnsi" w:cstheme="majorHAnsi"/>
          <w:lang w:val="nl-NL"/>
        </w:rPr>
        <w:lastRenderedPageBreak/>
        <w:t>De menstruele symptomen werden vastgelegd met behulp van DRSP-grafieken. Uit de resultaten bleek dat de scores voor de stemming, hoofdpijn en bekkenpijn verbeter</w:t>
      </w:r>
      <w:r w:rsidR="003574B2" w:rsidRPr="00995C34">
        <w:rPr>
          <w:rFonts w:asciiTheme="majorHAnsi" w:hAnsiTheme="majorHAnsi" w:cstheme="majorHAnsi"/>
          <w:lang w:val="nl-NL"/>
        </w:rPr>
        <w:t>de ten opzichte van het 21/7-</w:t>
      </w:r>
      <w:r w:rsidRPr="00995C34">
        <w:rPr>
          <w:rFonts w:asciiTheme="majorHAnsi" w:hAnsiTheme="majorHAnsi" w:cstheme="majorHAnsi"/>
          <w:lang w:val="nl-NL"/>
        </w:rPr>
        <w:t>regime. Bij de meeste vrouwen w</w:t>
      </w:r>
      <w:r w:rsidR="003574B2" w:rsidRPr="00995C34">
        <w:rPr>
          <w:rFonts w:asciiTheme="majorHAnsi" w:hAnsiTheme="majorHAnsi" w:cstheme="majorHAnsi"/>
          <w:lang w:val="nl-NL"/>
        </w:rPr>
        <w:t>erd een hoge mate van tevredenheid</w:t>
      </w:r>
      <w:r w:rsidRPr="00995C34">
        <w:rPr>
          <w:rFonts w:asciiTheme="majorHAnsi" w:hAnsiTheme="majorHAnsi" w:cstheme="majorHAnsi"/>
          <w:lang w:val="nl-NL"/>
        </w:rPr>
        <w:t xml:space="preserve"> waargenomen. </w:t>
      </w:r>
    </w:p>
    <w:p w14:paraId="0A388290" w14:textId="34F57B7F" w:rsidR="00CD4388" w:rsidRPr="00995C34" w:rsidRDefault="00CD4388" w:rsidP="00EE6DFD">
      <w:pPr>
        <w:rPr>
          <w:rFonts w:asciiTheme="majorHAnsi" w:hAnsiTheme="majorHAnsi" w:cstheme="majorHAnsi"/>
          <w:lang w:val="nl-NL"/>
        </w:rPr>
      </w:pPr>
    </w:p>
    <w:p w14:paraId="488F7EEB" w14:textId="55EF76BD" w:rsidR="00CD4388" w:rsidRPr="00995C34" w:rsidRDefault="00677236" w:rsidP="00EE6DFD">
      <w:pPr>
        <w:rPr>
          <w:rFonts w:asciiTheme="majorHAnsi" w:hAnsiTheme="majorHAnsi" w:cstheme="majorHAnsi"/>
          <w:lang w:val="nl-NL"/>
        </w:rPr>
      </w:pPr>
      <w:r w:rsidRPr="00995C34">
        <w:rPr>
          <w:rFonts w:asciiTheme="majorHAnsi" w:hAnsiTheme="majorHAnsi" w:cstheme="majorHAnsi"/>
          <w:b/>
          <w:bCs/>
          <w:i/>
          <w:iCs/>
          <w:lang w:val="nl-NL"/>
        </w:rPr>
        <w:t xml:space="preserve">Antidepressiva </w:t>
      </w:r>
    </w:p>
    <w:p w14:paraId="5838FE97" w14:textId="09816260" w:rsidR="00677236" w:rsidRPr="00995C34" w:rsidRDefault="003574B2" w:rsidP="00EE6DFD">
      <w:pPr>
        <w:rPr>
          <w:rFonts w:asciiTheme="majorHAnsi" w:hAnsiTheme="majorHAnsi" w:cstheme="majorHAnsi"/>
          <w:lang w:val="nl-NL"/>
        </w:rPr>
      </w:pPr>
      <w:r w:rsidRPr="00995C34">
        <w:rPr>
          <w:rFonts w:asciiTheme="majorHAnsi" w:hAnsiTheme="majorHAnsi" w:cstheme="majorHAnsi"/>
          <w:lang w:val="nl-NL"/>
        </w:rPr>
        <w:t>Studies geven aan</w:t>
      </w:r>
      <w:r w:rsidR="00677236" w:rsidRPr="00995C34">
        <w:rPr>
          <w:rFonts w:asciiTheme="majorHAnsi" w:hAnsiTheme="majorHAnsi" w:cstheme="majorHAnsi"/>
          <w:lang w:val="nl-NL"/>
        </w:rPr>
        <w:t xml:space="preserve"> da</w:t>
      </w:r>
      <w:r w:rsidRPr="00995C34">
        <w:rPr>
          <w:rFonts w:asciiTheme="majorHAnsi" w:hAnsiTheme="majorHAnsi" w:cstheme="majorHAnsi"/>
          <w:lang w:val="nl-NL"/>
        </w:rPr>
        <w:t xml:space="preserve">t 60-70% van de vrouwen </w:t>
      </w:r>
      <w:r w:rsidR="00176739">
        <w:rPr>
          <w:rFonts w:asciiTheme="majorHAnsi" w:hAnsiTheme="majorHAnsi" w:cstheme="majorHAnsi"/>
          <w:lang w:val="nl-NL"/>
        </w:rPr>
        <w:t xml:space="preserve">positief </w:t>
      </w:r>
      <w:r w:rsidRPr="00995C34">
        <w:rPr>
          <w:rFonts w:asciiTheme="majorHAnsi" w:hAnsiTheme="majorHAnsi" w:cstheme="majorHAnsi"/>
          <w:lang w:val="nl-NL"/>
        </w:rPr>
        <w:t>reageert</w:t>
      </w:r>
      <w:r w:rsidR="00677236" w:rsidRPr="00995C34">
        <w:rPr>
          <w:rFonts w:asciiTheme="majorHAnsi" w:hAnsiTheme="majorHAnsi" w:cstheme="majorHAnsi"/>
          <w:lang w:val="nl-NL"/>
        </w:rPr>
        <w:t xml:space="preserve"> op </w:t>
      </w:r>
      <w:proofErr w:type="spellStart"/>
      <w:r w:rsidR="00677236" w:rsidRPr="00995C34">
        <w:rPr>
          <w:rFonts w:asciiTheme="majorHAnsi" w:hAnsiTheme="majorHAnsi" w:cstheme="majorHAnsi"/>
          <w:lang w:val="nl-NL"/>
        </w:rPr>
        <w:t>SSRI’s</w:t>
      </w:r>
      <w:proofErr w:type="spellEnd"/>
      <w:r w:rsidR="00677236" w:rsidRPr="00995C34">
        <w:rPr>
          <w:rFonts w:asciiTheme="majorHAnsi" w:hAnsiTheme="majorHAnsi" w:cstheme="majorHAnsi"/>
          <w:lang w:val="nl-NL"/>
        </w:rPr>
        <w:t>, terwijl onge</w:t>
      </w:r>
      <w:r w:rsidRPr="00995C34">
        <w:rPr>
          <w:rFonts w:asciiTheme="majorHAnsi" w:hAnsiTheme="majorHAnsi" w:cstheme="majorHAnsi"/>
          <w:lang w:val="nl-NL"/>
        </w:rPr>
        <w:t xml:space="preserve">veer 30% van de vrouwen </w:t>
      </w:r>
      <w:r w:rsidR="00176739">
        <w:rPr>
          <w:rFonts w:asciiTheme="majorHAnsi" w:hAnsiTheme="majorHAnsi" w:cstheme="majorHAnsi"/>
          <w:lang w:val="nl-NL"/>
        </w:rPr>
        <w:t xml:space="preserve">positief </w:t>
      </w:r>
      <w:r w:rsidRPr="00995C34">
        <w:rPr>
          <w:rFonts w:asciiTheme="majorHAnsi" w:hAnsiTheme="majorHAnsi" w:cstheme="majorHAnsi"/>
          <w:lang w:val="nl-NL"/>
        </w:rPr>
        <w:t>reageert</w:t>
      </w:r>
      <w:r w:rsidR="00677236" w:rsidRPr="00995C34">
        <w:rPr>
          <w:rFonts w:asciiTheme="majorHAnsi" w:hAnsiTheme="majorHAnsi" w:cstheme="majorHAnsi"/>
          <w:lang w:val="nl-NL"/>
        </w:rPr>
        <w:t xml:space="preserve"> op de placebo.</w:t>
      </w:r>
      <w:r w:rsidR="00677236" w:rsidRPr="00995C34">
        <w:rPr>
          <w:rFonts w:asciiTheme="majorHAnsi" w:hAnsiTheme="majorHAnsi" w:cstheme="majorHAnsi"/>
          <w:vertAlign w:val="superscript"/>
          <w:lang w:val="nl-NL"/>
        </w:rPr>
        <w:t>37</w:t>
      </w:r>
      <w:r w:rsidR="00677236" w:rsidRPr="00995C34">
        <w:rPr>
          <w:rFonts w:asciiTheme="majorHAnsi" w:hAnsiTheme="majorHAnsi" w:cstheme="majorHAnsi"/>
          <w:lang w:val="nl-NL"/>
        </w:rPr>
        <w:t xml:space="preserve"> </w:t>
      </w:r>
      <w:proofErr w:type="spellStart"/>
      <w:r w:rsidR="00677236" w:rsidRPr="00995C34">
        <w:rPr>
          <w:rFonts w:asciiTheme="majorHAnsi" w:hAnsiTheme="majorHAnsi" w:cstheme="majorHAnsi"/>
          <w:lang w:val="nl-NL"/>
        </w:rPr>
        <w:t>SSRI’s</w:t>
      </w:r>
      <w:proofErr w:type="spellEnd"/>
      <w:r w:rsidR="00677236" w:rsidRPr="00995C34">
        <w:rPr>
          <w:rFonts w:asciiTheme="majorHAnsi" w:hAnsiTheme="majorHAnsi" w:cstheme="majorHAnsi"/>
          <w:lang w:val="nl-NL"/>
        </w:rPr>
        <w:t xml:space="preserve"> kunnen </w:t>
      </w:r>
      <w:r w:rsidR="00176739">
        <w:rPr>
          <w:rFonts w:asciiTheme="majorHAnsi" w:hAnsiTheme="majorHAnsi" w:cstheme="majorHAnsi"/>
          <w:lang w:val="nl-NL"/>
        </w:rPr>
        <w:t>zo nodig</w:t>
      </w:r>
      <w:r w:rsidR="00677236" w:rsidRPr="00995C34">
        <w:rPr>
          <w:rFonts w:asciiTheme="majorHAnsi" w:hAnsiTheme="majorHAnsi" w:cstheme="majorHAnsi"/>
          <w:lang w:val="nl-NL"/>
        </w:rPr>
        <w:t xml:space="preserve"> continue worden ingenomen (op elke dag van de menstruatiecyclus), </w:t>
      </w:r>
      <w:r w:rsidR="00176739">
        <w:rPr>
          <w:rFonts w:asciiTheme="majorHAnsi" w:hAnsiTheme="majorHAnsi" w:cstheme="majorHAnsi"/>
          <w:lang w:val="nl-NL"/>
        </w:rPr>
        <w:t xml:space="preserve">alleen </w:t>
      </w:r>
      <w:r w:rsidR="00677236" w:rsidRPr="00995C34">
        <w:rPr>
          <w:rFonts w:asciiTheme="majorHAnsi" w:hAnsiTheme="majorHAnsi" w:cstheme="majorHAnsi"/>
          <w:lang w:val="nl-NL"/>
        </w:rPr>
        <w:t xml:space="preserve">tijdens de </w:t>
      </w:r>
      <w:proofErr w:type="spellStart"/>
      <w:r w:rsidR="00677236" w:rsidRPr="00995C34">
        <w:rPr>
          <w:rFonts w:asciiTheme="majorHAnsi" w:hAnsiTheme="majorHAnsi" w:cstheme="majorHAnsi"/>
          <w:lang w:val="nl-NL"/>
        </w:rPr>
        <w:t>luteale</w:t>
      </w:r>
      <w:proofErr w:type="spellEnd"/>
      <w:r w:rsidR="00677236" w:rsidRPr="00995C34">
        <w:rPr>
          <w:rFonts w:asciiTheme="majorHAnsi" w:hAnsiTheme="majorHAnsi" w:cstheme="majorHAnsi"/>
          <w:lang w:val="nl-NL"/>
        </w:rPr>
        <w:t xml:space="preserve"> fase</w:t>
      </w:r>
      <w:r w:rsidR="00176739">
        <w:rPr>
          <w:rFonts w:asciiTheme="majorHAnsi" w:hAnsiTheme="majorHAnsi" w:cstheme="majorHAnsi"/>
          <w:lang w:val="nl-NL"/>
        </w:rPr>
        <w:t xml:space="preserve"> </w:t>
      </w:r>
      <w:r w:rsidR="00677236" w:rsidRPr="00995C34">
        <w:rPr>
          <w:rFonts w:asciiTheme="majorHAnsi" w:hAnsiTheme="majorHAnsi" w:cstheme="majorHAnsi"/>
          <w:lang w:val="nl-NL"/>
        </w:rPr>
        <w:t xml:space="preserve">als intermitterende dosering (van ovulatie tot aan de eerste dag van de menses), of bij aanvang van de symptomen (vanaf de dag waarop de symptomen beginnen tijdens de </w:t>
      </w:r>
      <w:proofErr w:type="spellStart"/>
      <w:r w:rsidR="00677236" w:rsidRPr="00995C34">
        <w:rPr>
          <w:rFonts w:asciiTheme="majorHAnsi" w:hAnsiTheme="majorHAnsi" w:cstheme="majorHAnsi"/>
          <w:lang w:val="nl-NL"/>
        </w:rPr>
        <w:t>luteale</w:t>
      </w:r>
      <w:proofErr w:type="spellEnd"/>
      <w:r w:rsidR="00677236" w:rsidRPr="00995C34">
        <w:rPr>
          <w:rFonts w:asciiTheme="majorHAnsi" w:hAnsiTheme="majorHAnsi" w:cstheme="majorHAnsi"/>
          <w:lang w:val="nl-NL"/>
        </w:rPr>
        <w:t xml:space="preserve"> fase tot aan de eerste dag van de menses). </w:t>
      </w:r>
      <w:proofErr w:type="spellStart"/>
      <w:r w:rsidR="00C014A7" w:rsidRPr="00995C34">
        <w:rPr>
          <w:rFonts w:asciiTheme="majorHAnsi" w:hAnsiTheme="majorHAnsi" w:cstheme="majorHAnsi"/>
          <w:lang w:val="nl-NL"/>
        </w:rPr>
        <w:t>Fluoxetine</w:t>
      </w:r>
      <w:proofErr w:type="spellEnd"/>
      <w:r w:rsidR="00C014A7" w:rsidRPr="00995C34">
        <w:rPr>
          <w:rFonts w:asciiTheme="majorHAnsi" w:hAnsiTheme="majorHAnsi" w:cstheme="majorHAnsi"/>
          <w:lang w:val="nl-NL"/>
        </w:rPr>
        <w:t xml:space="preserve">, </w:t>
      </w:r>
      <w:proofErr w:type="spellStart"/>
      <w:r w:rsidR="00C014A7" w:rsidRPr="00995C34">
        <w:rPr>
          <w:rFonts w:asciiTheme="majorHAnsi" w:hAnsiTheme="majorHAnsi" w:cstheme="majorHAnsi"/>
          <w:lang w:val="nl-NL"/>
        </w:rPr>
        <w:t>sertraline</w:t>
      </w:r>
      <w:proofErr w:type="spellEnd"/>
      <w:r w:rsidR="00C014A7" w:rsidRPr="00995C34">
        <w:rPr>
          <w:rFonts w:asciiTheme="majorHAnsi" w:hAnsiTheme="majorHAnsi" w:cstheme="majorHAnsi"/>
          <w:lang w:val="nl-NL"/>
        </w:rPr>
        <w:t xml:space="preserve"> en paroxetine (zowel bij continu gebruik als tijdens de </w:t>
      </w:r>
      <w:proofErr w:type="spellStart"/>
      <w:r w:rsidR="00C014A7" w:rsidRPr="00995C34">
        <w:rPr>
          <w:rFonts w:asciiTheme="majorHAnsi" w:hAnsiTheme="majorHAnsi" w:cstheme="majorHAnsi"/>
          <w:lang w:val="nl-NL"/>
        </w:rPr>
        <w:t>luteale</w:t>
      </w:r>
      <w:proofErr w:type="spellEnd"/>
      <w:r w:rsidR="00C014A7" w:rsidRPr="00995C34">
        <w:rPr>
          <w:rFonts w:asciiTheme="majorHAnsi" w:hAnsiTheme="majorHAnsi" w:cstheme="majorHAnsi"/>
          <w:lang w:val="nl-NL"/>
        </w:rPr>
        <w:t xml:space="preserve"> fase) zijn goedgekeurd </w:t>
      </w:r>
      <w:r w:rsidRPr="00995C34">
        <w:rPr>
          <w:rFonts w:asciiTheme="majorHAnsi" w:hAnsiTheme="majorHAnsi" w:cstheme="majorHAnsi"/>
          <w:lang w:val="nl-NL"/>
        </w:rPr>
        <w:t xml:space="preserve">voor behandeling van PMDD </w:t>
      </w:r>
      <w:r w:rsidR="00C014A7" w:rsidRPr="00995C34">
        <w:rPr>
          <w:rFonts w:asciiTheme="majorHAnsi" w:hAnsiTheme="majorHAnsi" w:cstheme="majorHAnsi"/>
          <w:lang w:val="nl-NL"/>
        </w:rPr>
        <w:t xml:space="preserve">door de Amerikaanse Voedsel- en Warenautoriteit </w:t>
      </w:r>
      <w:r w:rsidRPr="00995C34">
        <w:rPr>
          <w:rFonts w:asciiTheme="majorHAnsi" w:hAnsiTheme="majorHAnsi" w:cstheme="majorHAnsi"/>
          <w:i/>
          <w:iCs/>
          <w:lang w:val="nl-NL"/>
        </w:rPr>
        <w:t>(</w:t>
      </w:r>
      <w:r w:rsidR="00C014A7" w:rsidRPr="00995C34">
        <w:rPr>
          <w:rFonts w:asciiTheme="majorHAnsi" w:hAnsiTheme="majorHAnsi" w:cstheme="majorHAnsi"/>
          <w:i/>
          <w:iCs/>
          <w:lang w:val="nl-NL"/>
        </w:rPr>
        <w:t>FDA)</w:t>
      </w:r>
      <w:r w:rsidR="00C014A7" w:rsidRPr="00995C34">
        <w:rPr>
          <w:rFonts w:asciiTheme="majorHAnsi" w:hAnsiTheme="majorHAnsi" w:cstheme="majorHAnsi"/>
          <w:lang w:val="nl-NL"/>
        </w:rPr>
        <w:t xml:space="preserve">. </w:t>
      </w:r>
      <w:proofErr w:type="spellStart"/>
      <w:r w:rsidR="00C014A7" w:rsidRPr="00995C34">
        <w:rPr>
          <w:rFonts w:asciiTheme="majorHAnsi" w:hAnsiTheme="majorHAnsi" w:cstheme="majorHAnsi"/>
          <w:lang w:val="nl-NL"/>
        </w:rPr>
        <w:t>SNRI’s</w:t>
      </w:r>
      <w:proofErr w:type="spellEnd"/>
      <w:r w:rsidR="00C014A7" w:rsidRPr="00995C34">
        <w:rPr>
          <w:rFonts w:asciiTheme="majorHAnsi" w:hAnsiTheme="majorHAnsi" w:cstheme="majorHAnsi"/>
          <w:lang w:val="nl-NL"/>
        </w:rPr>
        <w:t xml:space="preserve"> worden doorgaans geassocieerd met significante ontwenningsverschijnselen, d</w:t>
      </w:r>
      <w:r w:rsidR="00176739">
        <w:rPr>
          <w:rFonts w:asciiTheme="majorHAnsi" w:hAnsiTheme="majorHAnsi" w:cstheme="majorHAnsi"/>
          <w:lang w:val="nl-NL"/>
        </w:rPr>
        <w:t xml:space="preserve">aarom zijn deze minder geschikt voor </w:t>
      </w:r>
      <w:r w:rsidR="00C014A7" w:rsidRPr="00995C34">
        <w:rPr>
          <w:rFonts w:asciiTheme="majorHAnsi" w:hAnsiTheme="majorHAnsi" w:cstheme="majorHAnsi"/>
          <w:lang w:val="nl-NL"/>
        </w:rPr>
        <w:t>intermitterend gebruik. Wanneer een vrouw gestabiliseerd is op een SNRI, dan is het continue gebruik hiervan beter met betrekking tot ontwenni</w:t>
      </w:r>
      <w:r w:rsidRPr="00995C34">
        <w:rPr>
          <w:rFonts w:asciiTheme="majorHAnsi" w:hAnsiTheme="majorHAnsi" w:cstheme="majorHAnsi"/>
          <w:lang w:val="nl-NL"/>
        </w:rPr>
        <w:t xml:space="preserve">ngsverschijnselen. Recentelijk </w:t>
      </w:r>
      <w:r w:rsidR="00C014A7" w:rsidRPr="00995C34">
        <w:rPr>
          <w:rFonts w:asciiTheme="majorHAnsi" w:hAnsiTheme="majorHAnsi" w:cstheme="majorHAnsi"/>
          <w:lang w:val="nl-NL"/>
        </w:rPr>
        <w:t xml:space="preserve">is uitgewezen dat </w:t>
      </w:r>
      <w:proofErr w:type="spellStart"/>
      <w:r w:rsidR="00C014A7" w:rsidRPr="00995C34">
        <w:rPr>
          <w:rFonts w:asciiTheme="majorHAnsi" w:hAnsiTheme="majorHAnsi" w:cstheme="majorHAnsi"/>
          <w:lang w:val="nl-NL"/>
        </w:rPr>
        <w:t>agomelatine</w:t>
      </w:r>
      <w:proofErr w:type="spellEnd"/>
      <w:r w:rsidR="00C014A7" w:rsidRPr="00995C34">
        <w:rPr>
          <w:rFonts w:asciiTheme="majorHAnsi" w:hAnsiTheme="majorHAnsi" w:cstheme="majorHAnsi"/>
          <w:lang w:val="nl-NL"/>
        </w:rPr>
        <w:t xml:space="preserve"> een nuttige antidepressiva schijnt voor PMDD met minder bijwerkingen bij intermitterend gebruik en met toegenomen werkzaamheid bij behandeling van slaapstoornissen.</w:t>
      </w:r>
      <w:r w:rsidR="00C014A7" w:rsidRPr="00995C34">
        <w:rPr>
          <w:rFonts w:asciiTheme="majorHAnsi" w:hAnsiTheme="majorHAnsi" w:cstheme="majorHAnsi"/>
          <w:vertAlign w:val="superscript"/>
          <w:lang w:val="nl-NL"/>
        </w:rPr>
        <w:t>38</w:t>
      </w:r>
    </w:p>
    <w:p w14:paraId="4FAE010B" w14:textId="616AD770" w:rsidR="00C014A7" w:rsidRPr="00995C34" w:rsidRDefault="00C014A7">
      <w:pPr>
        <w:rPr>
          <w:rFonts w:asciiTheme="majorHAnsi" w:hAnsiTheme="majorHAnsi" w:cstheme="majorHAnsi"/>
          <w:lang w:val="nl-NL"/>
        </w:rPr>
      </w:pPr>
    </w:p>
    <w:p w14:paraId="5AD7D8B9" w14:textId="1E54838C" w:rsidR="00C014A7" w:rsidRPr="00995C34" w:rsidRDefault="00D01553">
      <w:pPr>
        <w:rPr>
          <w:rFonts w:asciiTheme="majorHAnsi" w:hAnsiTheme="majorHAnsi" w:cstheme="majorHAnsi"/>
          <w:lang w:val="nl-NL"/>
        </w:rPr>
      </w:pPr>
      <w:r w:rsidRPr="00995C34">
        <w:rPr>
          <w:rFonts w:asciiTheme="majorHAnsi" w:hAnsiTheme="majorHAnsi" w:cstheme="majorHAnsi"/>
          <w:b/>
          <w:bCs/>
          <w:i/>
          <w:iCs/>
          <w:lang w:val="nl-NL"/>
        </w:rPr>
        <w:t>Estradiol- + Progesteron</w:t>
      </w:r>
      <w:r w:rsidR="0032773C" w:rsidRPr="00995C34">
        <w:rPr>
          <w:rFonts w:asciiTheme="majorHAnsi" w:hAnsiTheme="majorHAnsi" w:cstheme="majorHAnsi"/>
          <w:b/>
          <w:bCs/>
          <w:i/>
          <w:iCs/>
          <w:lang w:val="nl-NL"/>
        </w:rPr>
        <w:t xml:space="preserve"> </w:t>
      </w:r>
      <w:r w:rsidRPr="00995C34">
        <w:rPr>
          <w:rFonts w:asciiTheme="majorHAnsi" w:hAnsiTheme="majorHAnsi" w:cstheme="majorHAnsi"/>
          <w:b/>
          <w:bCs/>
          <w:i/>
          <w:iCs/>
          <w:lang w:val="nl-NL"/>
        </w:rPr>
        <w:t>behandeling</w:t>
      </w:r>
    </w:p>
    <w:p w14:paraId="6647673E" w14:textId="275F5C69" w:rsidR="00D01553" w:rsidRPr="00995C34" w:rsidRDefault="00CC6092">
      <w:pPr>
        <w:rPr>
          <w:rFonts w:asciiTheme="majorHAnsi" w:hAnsiTheme="majorHAnsi" w:cstheme="majorHAnsi"/>
          <w:lang w:val="nl-NL"/>
        </w:rPr>
      </w:pPr>
      <w:r w:rsidRPr="00995C34">
        <w:rPr>
          <w:rFonts w:asciiTheme="majorHAnsi" w:hAnsiTheme="majorHAnsi" w:cstheme="majorHAnsi"/>
          <w:lang w:val="nl-NL"/>
        </w:rPr>
        <w:t>Transdermale</w:t>
      </w:r>
      <w:r w:rsidR="00D01553" w:rsidRPr="00995C34">
        <w:rPr>
          <w:rFonts w:asciiTheme="majorHAnsi" w:hAnsiTheme="majorHAnsi" w:cstheme="majorHAnsi"/>
          <w:lang w:val="nl-NL"/>
        </w:rPr>
        <w:t xml:space="preserve"> estradiol in combin</w:t>
      </w:r>
      <w:r w:rsidR="0032773C" w:rsidRPr="00995C34">
        <w:rPr>
          <w:rFonts w:asciiTheme="majorHAnsi" w:hAnsiTheme="majorHAnsi" w:cstheme="majorHAnsi"/>
          <w:lang w:val="nl-NL"/>
        </w:rPr>
        <w:t>atie met cyclisch progesteron</w:t>
      </w:r>
      <w:r w:rsidR="00D01553" w:rsidRPr="00995C34">
        <w:rPr>
          <w:rFonts w:asciiTheme="majorHAnsi" w:hAnsiTheme="majorHAnsi" w:cstheme="majorHAnsi"/>
          <w:lang w:val="nl-NL"/>
        </w:rPr>
        <w:t xml:space="preserve"> is bewezen effectief bij behandeli</w:t>
      </w:r>
      <w:r w:rsidR="0032773C" w:rsidRPr="00995C34">
        <w:rPr>
          <w:rFonts w:asciiTheme="majorHAnsi" w:hAnsiTheme="majorHAnsi" w:cstheme="majorHAnsi"/>
          <w:lang w:val="nl-NL"/>
        </w:rPr>
        <w:t>ng van fysieke en psychische</w:t>
      </w:r>
      <w:r w:rsidRPr="00995C34">
        <w:rPr>
          <w:rFonts w:asciiTheme="majorHAnsi" w:hAnsiTheme="majorHAnsi" w:cstheme="majorHAnsi"/>
          <w:lang w:val="nl-NL"/>
        </w:rPr>
        <w:t xml:space="preserve"> PMDD-symptomen. Transdermale</w:t>
      </w:r>
      <w:r w:rsidR="00D01553" w:rsidRPr="00995C34">
        <w:rPr>
          <w:rFonts w:asciiTheme="majorHAnsi" w:hAnsiTheme="majorHAnsi" w:cstheme="majorHAnsi"/>
          <w:lang w:val="nl-NL"/>
        </w:rPr>
        <w:t xml:space="preserve"> preparaten bieden voldoende </w:t>
      </w:r>
      <w:r w:rsidR="0032773C" w:rsidRPr="00995C34">
        <w:rPr>
          <w:rFonts w:asciiTheme="majorHAnsi" w:hAnsiTheme="majorHAnsi" w:cstheme="majorHAnsi"/>
          <w:lang w:val="nl-NL"/>
        </w:rPr>
        <w:t xml:space="preserve">hoge </w:t>
      </w:r>
      <w:r w:rsidR="00D01553" w:rsidRPr="00995C34">
        <w:rPr>
          <w:rFonts w:asciiTheme="majorHAnsi" w:hAnsiTheme="majorHAnsi" w:cstheme="majorHAnsi"/>
          <w:lang w:val="nl-NL"/>
        </w:rPr>
        <w:t>estradio</w:t>
      </w:r>
      <w:r w:rsidR="005507C4">
        <w:rPr>
          <w:rFonts w:asciiTheme="majorHAnsi" w:hAnsiTheme="majorHAnsi" w:cstheme="majorHAnsi"/>
          <w:lang w:val="nl-NL"/>
        </w:rPr>
        <w:t>lniveaus</w:t>
      </w:r>
      <w:r w:rsidR="00D01553" w:rsidRPr="00995C34">
        <w:rPr>
          <w:rFonts w:asciiTheme="majorHAnsi" w:hAnsiTheme="majorHAnsi" w:cstheme="majorHAnsi"/>
          <w:lang w:val="nl-NL"/>
        </w:rPr>
        <w:t xml:space="preserve"> om </w:t>
      </w:r>
      <w:r w:rsidR="005507C4">
        <w:rPr>
          <w:rFonts w:asciiTheme="majorHAnsi" w:hAnsiTheme="majorHAnsi" w:cstheme="majorHAnsi"/>
          <w:lang w:val="nl-NL"/>
        </w:rPr>
        <w:t>de ovulatie</w:t>
      </w:r>
      <w:r w:rsidR="0032773C" w:rsidRPr="00995C34">
        <w:rPr>
          <w:rFonts w:asciiTheme="majorHAnsi" w:hAnsiTheme="majorHAnsi" w:cstheme="majorHAnsi"/>
          <w:lang w:val="nl-NL"/>
        </w:rPr>
        <w:t xml:space="preserve"> te onderdrukken. Klinische studies</w:t>
      </w:r>
      <w:r w:rsidR="00D01553" w:rsidRPr="00995C34">
        <w:rPr>
          <w:rFonts w:asciiTheme="majorHAnsi" w:hAnsiTheme="majorHAnsi" w:cstheme="majorHAnsi"/>
          <w:lang w:val="nl-NL"/>
        </w:rPr>
        <w:t xml:space="preserve"> </w:t>
      </w:r>
      <w:r w:rsidR="0032773C" w:rsidRPr="00995C34">
        <w:rPr>
          <w:rFonts w:asciiTheme="majorHAnsi" w:hAnsiTheme="majorHAnsi" w:cstheme="majorHAnsi"/>
          <w:lang w:val="nl-NL"/>
        </w:rPr>
        <w:t>hebben aangetoond</w:t>
      </w:r>
      <w:r w:rsidR="00D01553" w:rsidRPr="00995C34">
        <w:rPr>
          <w:rFonts w:asciiTheme="majorHAnsi" w:hAnsiTheme="majorHAnsi" w:cstheme="majorHAnsi"/>
          <w:lang w:val="nl-NL"/>
        </w:rPr>
        <w:t xml:space="preserve"> dat 17</w:t>
      </w:r>
      <w:r w:rsidR="0032773C" w:rsidRPr="00995C34">
        <w:rPr>
          <w:rFonts w:asciiTheme="majorHAnsi" w:hAnsiTheme="majorHAnsi" w:cstheme="majorHAnsi"/>
          <w:lang w:val="nl-NL"/>
        </w:rPr>
        <w:t>-</w:t>
      </w:r>
      <w:r w:rsidR="00D01553" w:rsidRPr="00995C34">
        <w:rPr>
          <w:rFonts w:asciiTheme="majorHAnsi" w:hAnsiTheme="majorHAnsi" w:cstheme="majorHAnsi"/>
          <w:lang w:val="nl-NL"/>
        </w:rPr>
        <w:t>b</w:t>
      </w:r>
      <w:r w:rsidR="0032773C" w:rsidRPr="00995C34">
        <w:rPr>
          <w:rFonts w:asciiTheme="majorHAnsi" w:hAnsiTheme="majorHAnsi" w:cstheme="majorHAnsi"/>
          <w:lang w:val="nl-NL"/>
        </w:rPr>
        <w:t>eta</w:t>
      </w:r>
      <w:r w:rsidR="00D01553" w:rsidRPr="00995C34">
        <w:rPr>
          <w:rFonts w:asciiTheme="majorHAnsi" w:hAnsiTheme="majorHAnsi" w:cstheme="majorHAnsi"/>
          <w:lang w:val="nl-NL"/>
        </w:rPr>
        <w:t>-estradiol, gecombin</w:t>
      </w:r>
      <w:r w:rsidR="0032773C" w:rsidRPr="00995C34">
        <w:rPr>
          <w:rFonts w:asciiTheme="majorHAnsi" w:hAnsiTheme="majorHAnsi" w:cstheme="majorHAnsi"/>
          <w:lang w:val="nl-NL"/>
        </w:rPr>
        <w:t>eerd met cyclisch</w:t>
      </w:r>
      <w:r w:rsidR="005507C4">
        <w:rPr>
          <w:rFonts w:asciiTheme="majorHAnsi" w:hAnsiTheme="majorHAnsi" w:cstheme="majorHAnsi"/>
          <w:lang w:val="nl-NL"/>
        </w:rPr>
        <w:t xml:space="preserve"> </w:t>
      </w:r>
      <w:r w:rsidR="0032773C" w:rsidRPr="00995C34">
        <w:rPr>
          <w:rFonts w:asciiTheme="majorHAnsi" w:hAnsiTheme="majorHAnsi" w:cstheme="majorHAnsi"/>
          <w:lang w:val="nl-NL"/>
        </w:rPr>
        <w:t>progesteron</w:t>
      </w:r>
      <w:r w:rsidR="00D01553" w:rsidRPr="00995C34">
        <w:rPr>
          <w:rFonts w:asciiTheme="majorHAnsi" w:hAnsiTheme="majorHAnsi" w:cstheme="majorHAnsi"/>
          <w:lang w:val="nl-NL"/>
        </w:rPr>
        <w:t>, effectief is voor behandeling van ernstige PMS-symptomen</w:t>
      </w:r>
      <w:r w:rsidRPr="00995C34">
        <w:rPr>
          <w:rFonts w:asciiTheme="majorHAnsi" w:hAnsiTheme="majorHAnsi" w:cstheme="majorHAnsi"/>
          <w:lang w:val="nl-NL"/>
        </w:rPr>
        <w:t>.</w:t>
      </w:r>
      <w:r w:rsidR="00D01553" w:rsidRPr="00995C34">
        <w:rPr>
          <w:rFonts w:asciiTheme="majorHAnsi" w:hAnsiTheme="majorHAnsi" w:cstheme="majorHAnsi"/>
          <w:vertAlign w:val="superscript"/>
          <w:lang w:val="nl-NL"/>
        </w:rPr>
        <w:t>39,40</w:t>
      </w:r>
      <w:r w:rsidRPr="00995C34">
        <w:rPr>
          <w:rFonts w:asciiTheme="majorHAnsi" w:hAnsiTheme="majorHAnsi" w:cstheme="majorHAnsi"/>
          <w:lang w:val="nl-NL"/>
        </w:rPr>
        <w:t xml:space="preserve"> Wanneer vrouwen met transdermaal</w:t>
      </w:r>
      <w:r w:rsidR="00D01553" w:rsidRPr="00995C34">
        <w:rPr>
          <w:rFonts w:asciiTheme="majorHAnsi" w:hAnsiTheme="majorHAnsi" w:cstheme="majorHAnsi"/>
          <w:lang w:val="nl-NL"/>
        </w:rPr>
        <w:t xml:space="preserve"> estradiol worden beh</w:t>
      </w:r>
      <w:r w:rsidRPr="00995C34">
        <w:rPr>
          <w:rFonts w:asciiTheme="majorHAnsi" w:hAnsiTheme="majorHAnsi" w:cstheme="majorHAnsi"/>
          <w:lang w:val="nl-NL"/>
        </w:rPr>
        <w:t>andeld, dient daarnaast</w:t>
      </w:r>
      <w:r w:rsidR="00D01553" w:rsidRPr="00995C34">
        <w:rPr>
          <w:rFonts w:asciiTheme="majorHAnsi" w:hAnsiTheme="majorHAnsi" w:cstheme="majorHAnsi"/>
          <w:lang w:val="nl-NL"/>
        </w:rPr>
        <w:t xml:space="preserve"> orale of vaginale progeste</w:t>
      </w:r>
      <w:r w:rsidRPr="00995C34">
        <w:rPr>
          <w:rFonts w:asciiTheme="majorHAnsi" w:hAnsiTheme="majorHAnsi" w:cstheme="majorHAnsi"/>
          <w:lang w:val="nl-NL"/>
        </w:rPr>
        <w:t>ron</w:t>
      </w:r>
      <w:r w:rsidR="00D01553" w:rsidRPr="00995C34">
        <w:rPr>
          <w:rFonts w:asciiTheme="majorHAnsi" w:hAnsiTheme="majorHAnsi" w:cstheme="majorHAnsi"/>
          <w:lang w:val="nl-NL"/>
        </w:rPr>
        <w:t xml:space="preserve"> te worden gebruikt ter preventie van endometr</w:t>
      </w:r>
      <w:r w:rsidR="005507C4">
        <w:rPr>
          <w:rFonts w:asciiTheme="majorHAnsi" w:hAnsiTheme="majorHAnsi" w:cstheme="majorHAnsi"/>
          <w:lang w:val="nl-NL"/>
        </w:rPr>
        <w:t>ium</w:t>
      </w:r>
      <w:r w:rsidR="00D01553" w:rsidRPr="00995C34">
        <w:rPr>
          <w:rFonts w:asciiTheme="majorHAnsi" w:hAnsiTheme="majorHAnsi" w:cstheme="majorHAnsi"/>
          <w:lang w:val="nl-NL"/>
        </w:rPr>
        <w:t xml:space="preserve">hyperplasie. </w:t>
      </w:r>
      <w:r w:rsidR="005507C4">
        <w:rPr>
          <w:rFonts w:asciiTheme="majorHAnsi" w:hAnsiTheme="majorHAnsi" w:cstheme="majorHAnsi"/>
          <w:lang w:val="nl-NL"/>
        </w:rPr>
        <w:t>Meer</w:t>
      </w:r>
      <w:r w:rsidR="00D01553" w:rsidRPr="00995C34">
        <w:rPr>
          <w:rFonts w:asciiTheme="majorHAnsi" w:hAnsiTheme="majorHAnsi" w:cstheme="majorHAnsi"/>
          <w:lang w:val="nl-NL"/>
        </w:rPr>
        <w:t xml:space="preserve"> frequent </w:t>
      </w:r>
      <w:r w:rsidR="00155C82" w:rsidRPr="00995C34">
        <w:rPr>
          <w:rFonts w:asciiTheme="majorHAnsi" w:hAnsiTheme="majorHAnsi" w:cstheme="majorHAnsi"/>
          <w:lang w:val="nl-NL"/>
        </w:rPr>
        <w:t xml:space="preserve">borstonderzoek is noodzakelijk wanneer vrouwen hormoonbehandeling ondergaan. </w:t>
      </w:r>
    </w:p>
    <w:p w14:paraId="346718DE" w14:textId="7231C1A8" w:rsidR="00155C82" w:rsidRPr="00995C34" w:rsidRDefault="00155C82">
      <w:pPr>
        <w:rPr>
          <w:rFonts w:asciiTheme="majorHAnsi" w:hAnsiTheme="majorHAnsi" w:cstheme="majorHAnsi"/>
          <w:lang w:val="nl-NL"/>
        </w:rPr>
      </w:pPr>
    </w:p>
    <w:p w14:paraId="79DF2F08" w14:textId="38D60CF0" w:rsidR="00155C82" w:rsidRPr="00995C34" w:rsidRDefault="00155C82">
      <w:pPr>
        <w:rPr>
          <w:rFonts w:asciiTheme="majorHAnsi" w:hAnsiTheme="majorHAnsi" w:cstheme="majorHAnsi"/>
          <w:lang w:val="nl-NL"/>
        </w:rPr>
      </w:pPr>
      <w:proofErr w:type="spellStart"/>
      <w:r w:rsidRPr="00995C34">
        <w:rPr>
          <w:rFonts w:asciiTheme="majorHAnsi" w:hAnsiTheme="majorHAnsi" w:cstheme="majorHAnsi"/>
          <w:lang w:val="nl-NL"/>
        </w:rPr>
        <w:t>Gemicroniseerd</w:t>
      </w:r>
      <w:proofErr w:type="spellEnd"/>
      <w:r w:rsidRPr="00995C34">
        <w:rPr>
          <w:rFonts w:asciiTheme="majorHAnsi" w:hAnsiTheme="majorHAnsi" w:cstheme="majorHAnsi"/>
          <w:lang w:val="nl-NL"/>
        </w:rPr>
        <w:t xml:space="preserve"> ora</w:t>
      </w:r>
      <w:r w:rsidR="005507C4">
        <w:rPr>
          <w:rFonts w:asciiTheme="majorHAnsi" w:hAnsiTheme="majorHAnsi" w:cstheme="majorHAnsi"/>
          <w:lang w:val="nl-NL"/>
        </w:rPr>
        <w:t>al</w:t>
      </w:r>
      <w:r w:rsidRPr="00995C34">
        <w:rPr>
          <w:rFonts w:asciiTheme="majorHAnsi" w:hAnsiTheme="majorHAnsi" w:cstheme="majorHAnsi"/>
          <w:lang w:val="nl-NL"/>
        </w:rPr>
        <w:t xml:space="preserve"> progesteron (100 of 200 mg) heeft minder androgene en ongewenste nadelige effecten i</w:t>
      </w:r>
      <w:r w:rsidR="00CC6092" w:rsidRPr="00995C34">
        <w:rPr>
          <w:rFonts w:asciiTheme="majorHAnsi" w:hAnsiTheme="majorHAnsi" w:cstheme="majorHAnsi"/>
          <w:lang w:val="nl-NL"/>
        </w:rPr>
        <w:t>n vergelijking met progestagenen</w:t>
      </w:r>
      <w:r w:rsidRPr="00995C34">
        <w:rPr>
          <w:rFonts w:asciiTheme="majorHAnsi" w:hAnsiTheme="majorHAnsi" w:cstheme="majorHAnsi"/>
          <w:lang w:val="nl-NL"/>
        </w:rPr>
        <w:t xml:space="preserve"> zoals norethisteron en </w:t>
      </w:r>
      <w:proofErr w:type="spellStart"/>
      <w:r w:rsidRPr="00995C34">
        <w:rPr>
          <w:rFonts w:asciiTheme="majorHAnsi" w:hAnsiTheme="majorHAnsi" w:cstheme="majorHAnsi"/>
          <w:lang w:val="nl-NL"/>
        </w:rPr>
        <w:t>levonorgestrel</w:t>
      </w:r>
      <w:proofErr w:type="spellEnd"/>
      <w:r w:rsidRPr="00995C34">
        <w:rPr>
          <w:rFonts w:asciiTheme="majorHAnsi" w:hAnsiTheme="majorHAnsi" w:cstheme="majorHAnsi"/>
          <w:lang w:val="nl-NL"/>
        </w:rPr>
        <w:t>. Progesteron fungeert mogelijk als een diureticum en anxiolytica voor het centrale zenuwstelsel, waardoor dit in theorie ook kan worden gebruikt om PMS-symptomen te verlichten</w:t>
      </w:r>
      <w:r w:rsidRPr="00995C34">
        <w:rPr>
          <w:rFonts w:asciiTheme="majorHAnsi" w:hAnsiTheme="majorHAnsi" w:cstheme="majorHAnsi"/>
          <w:vertAlign w:val="superscript"/>
          <w:lang w:val="nl-NL"/>
        </w:rPr>
        <w:t>41</w:t>
      </w:r>
      <w:r w:rsidRPr="00995C34">
        <w:rPr>
          <w:rFonts w:asciiTheme="majorHAnsi" w:hAnsiTheme="majorHAnsi" w:cstheme="majorHAnsi"/>
          <w:lang w:val="nl-NL"/>
        </w:rPr>
        <w:t xml:space="preserve">, alhoewel er momenteel </w:t>
      </w:r>
      <w:r w:rsidR="005507C4">
        <w:rPr>
          <w:rFonts w:asciiTheme="majorHAnsi" w:hAnsiTheme="majorHAnsi" w:cstheme="majorHAnsi"/>
          <w:lang w:val="nl-NL"/>
        </w:rPr>
        <w:t xml:space="preserve">nog </w:t>
      </w:r>
      <w:r w:rsidRPr="00995C34">
        <w:rPr>
          <w:rFonts w:asciiTheme="majorHAnsi" w:hAnsiTheme="majorHAnsi" w:cstheme="majorHAnsi"/>
          <w:lang w:val="nl-NL"/>
        </w:rPr>
        <w:t>w</w:t>
      </w:r>
      <w:r w:rsidR="00CC6092" w:rsidRPr="00995C34">
        <w:rPr>
          <w:rFonts w:asciiTheme="majorHAnsi" w:hAnsiTheme="majorHAnsi" w:cstheme="majorHAnsi"/>
          <w:lang w:val="nl-NL"/>
        </w:rPr>
        <w:t>einig bewijs is dat dit</w:t>
      </w:r>
      <w:r w:rsidRPr="00995C34">
        <w:rPr>
          <w:rFonts w:asciiTheme="majorHAnsi" w:hAnsiTheme="majorHAnsi" w:cstheme="majorHAnsi"/>
          <w:lang w:val="nl-NL"/>
        </w:rPr>
        <w:t xml:space="preserve"> ondersteunt. </w:t>
      </w:r>
      <w:proofErr w:type="spellStart"/>
      <w:r w:rsidRPr="00995C34">
        <w:rPr>
          <w:rFonts w:asciiTheme="majorHAnsi" w:hAnsiTheme="majorHAnsi" w:cstheme="majorHAnsi"/>
          <w:lang w:val="nl-NL"/>
        </w:rPr>
        <w:t>Gemicroniseerd</w:t>
      </w:r>
      <w:proofErr w:type="spellEnd"/>
      <w:r w:rsidRPr="00995C34">
        <w:rPr>
          <w:rFonts w:asciiTheme="majorHAnsi" w:hAnsiTheme="majorHAnsi" w:cstheme="majorHAnsi"/>
          <w:lang w:val="nl-NL"/>
        </w:rPr>
        <w:t xml:space="preserve"> progesteron kan ook vaginaal worden ingebracht, wat mogelijk beter wor</w:t>
      </w:r>
      <w:r w:rsidR="00CC6092" w:rsidRPr="00995C34">
        <w:rPr>
          <w:rFonts w:asciiTheme="majorHAnsi" w:hAnsiTheme="majorHAnsi" w:cstheme="majorHAnsi"/>
          <w:lang w:val="nl-NL"/>
        </w:rPr>
        <w:t xml:space="preserve">dt getolereerd doordat </w:t>
      </w:r>
      <w:r w:rsidRPr="00995C34">
        <w:rPr>
          <w:rFonts w:asciiTheme="majorHAnsi" w:hAnsiTheme="majorHAnsi" w:cstheme="majorHAnsi"/>
          <w:lang w:val="nl-NL"/>
        </w:rPr>
        <w:t xml:space="preserve">vermeden </w:t>
      </w:r>
      <w:r w:rsidR="00CC6092" w:rsidRPr="00995C34">
        <w:rPr>
          <w:rFonts w:asciiTheme="majorHAnsi" w:hAnsiTheme="majorHAnsi" w:cstheme="majorHAnsi"/>
          <w:lang w:val="nl-NL"/>
        </w:rPr>
        <w:t xml:space="preserve">wordt </w:t>
      </w:r>
      <w:r w:rsidRPr="00995C34">
        <w:rPr>
          <w:rFonts w:asciiTheme="majorHAnsi" w:hAnsiTheme="majorHAnsi" w:cstheme="majorHAnsi"/>
          <w:lang w:val="nl-NL"/>
        </w:rPr>
        <w:t>dat dit eerst via het levermetabol</w:t>
      </w:r>
      <w:r w:rsidR="00CC6092" w:rsidRPr="00995C34">
        <w:rPr>
          <w:rFonts w:asciiTheme="majorHAnsi" w:hAnsiTheme="majorHAnsi" w:cstheme="majorHAnsi"/>
          <w:lang w:val="nl-NL"/>
        </w:rPr>
        <w:t>isme wordt opgenomen</w:t>
      </w:r>
      <w:r w:rsidRPr="00995C34">
        <w:rPr>
          <w:rFonts w:asciiTheme="majorHAnsi" w:hAnsiTheme="majorHAnsi" w:cstheme="majorHAnsi"/>
          <w:lang w:val="nl-NL"/>
        </w:rPr>
        <w:t>. Vaginaal</w:t>
      </w:r>
      <w:r w:rsidR="005507C4">
        <w:rPr>
          <w:rFonts w:asciiTheme="majorHAnsi" w:hAnsiTheme="majorHAnsi" w:cstheme="majorHAnsi"/>
          <w:lang w:val="nl-NL"/>
        </w:rPr>
        <w:t xml:space="preserve"> </w:t>
      </w:r>
      <w:r w:rsidRPr="00995C34">
        <w:rPr>
          <w:rFonts w:asciiTheme="majorHAnsi" w:hAnsiTheme="majorHAnsi" w:cstheme="majorHAnsi"/>
          <w:lang w:val="nl-NL"/>
        </w:rPr>
        <w:t xml:space="preserve">ingebracht </w:t>
      </w:r>
      <w:r w:rsidR="00CC6092" w:rsidRPr="00995C34">
        <w:rPr>
          <w:rFonts w:asciiTheme="majorHAnsi" w:hAnsiTheme="majorHAnsi" w:cstheme="majorHAnsi"/>
          <w:lang w:val="nl-NL"/>
        </w:rPr>
        <w:t>progesteron vermijdt de vorming</w:t>
      </w:r>
      <w:r w:rsidRPr="00995C34">
        <w:rPr>
          <w:rFonts w:asciiTheme="majorHAnsi" w:hAnsiTheme="majorHAnsi" w:cstheme="majorHAnsi"/>
          <w:lang w:val="nl-NL"/>
        </w:rPr>
        <w:t xml:space="preserve"> van psychoactieve metabolieten, zoals allopregnanolon</w:t>
      </w:r>
      <w:r w:rsidR="000B42BB" w:rsidRPr="00995C34">
        <w:rPr>
          <w:rFonts w:asciiTheme="majorHAnsi" w:hAnsiTheme="majorHAnsi" w:cstheme="majorHAnsi"/>
          <w:lang w:val="nl-NL"/>
        </w:rPr>
        <w:t>.</w:t>
      </w:r>
      <w:r w:rsidR="000B42BB" w:rsidRPr="00995C34">
        <w:rPr>
          <w:rFonts w:asciiTheme="majorHAnsi" w:hAnsiTheme="majorHAnsi" w:cstheme="majorHAnsi"/>
          <w:vertAlign w:val="superscript"/>
          <w:lang w:val="nl-NL"/>
        </w:rPr>
        <w:t>42</w:t>
      </w:r>
      <w:r w:rsidR="000B42BB" w:rsidRPr="00995C34">
        <w:rPr>
          <w:rFonts w:asciiTheme="majorHAnsi" w:hAnsiTheme="majorHAnsi" w:cstheme="majorHAnsi"/>
          <w:lang w:val="nl-NL"/>
        </w:rPr>
        <w:t xml:space="preserve"> De nieuwe </w:t>
      </w:r>
      <w:proofErr w:type="spellStart"/>
      <w:r w:rsidR="000B42BB" w:rsidRPr="00995C34">
        <w:rPr>
          <w:rFonts w:asciiTheme="majorHAnsi" w:hAnsiTheme="majorHAnsi" w:cstheme="majorHAnsi"/>
          <w:lang w:val="nl-NL"/>
        </w:rPr>
        <w:t>allopregnanolon</w:t>
      </w:r>
      <w:proofErr w:type="spellEnd"/>
      <w:r w:rsidR="000B42BB" w:rsidRPr="00995C34">
        <w:rPr>
          <w:rFonts w:asciiTheme="majorHAnsi" w:hAnsiTheme="majorHAnsi" w:cstheme="majorHAnsi"/>
          <w:lang w:val="nl-NL"/>
        </w:rPr>
        <w:t xml:space="preserve"> modulatoren zijn zeer interessant en worden momenteel onderzocht voor toekomstige behandeling van PMDD.</w:t>
      </w:r>
      <w:r w:rsidR="000B42BB" w:rsidRPr="00995C34">
        <w:rPr>
          <w:rFonts w:asciiTheme="majorHAnsi" w:hAnsiTheme="majorHAnsi" w:cstheme="majorHAnsi"/>
          <w:vertAlign w:val="superscript"/>
          <w:lang w:val="nl-NL"/>
        </w:rPr>
        <w:t>22</w:t>
      </w:r>
    </w:p>
    <w:p w14:paraId="5EAAD541" w14:textId="5AC405F0" w:rsidR="000B42BB" w:rsidRPr="00995C34" w:rsidRDefault="000B42BB">
      <w:pPr>
        <w:rPr>
          <w:rFonts w:asciiTheme="majorHAnsi" w:hAnsiTheme="majorHAnsi" w:cstheme="majorHAnsi"/>
          <w:lang w:val="nl-NL"/>
        </w:rPr>
      </w:pPr>
    </w:p>
    <w:p w14:paraId="2D24B489" w14:textId="78686E9E" w:rsidR="000B42BB" w:rsidRPr="00995C34" w:rsidRDefault="00A4417F">
      <w:pPr>
        <w:rPr>
          <w:rFonts w:asciiTheme="majorHAnsi" w:hAnsiTheme="majorHAnsi" w:cstheme="majorHAnsi"/>
          <w:lang w:val="nl-NL"/>
        </w:rPr>
      </w:pPr>
      <w:proofErr w:type="spellStart"/>
      <w:r w:rsidRPr="00995C34">
        <w:rPr>
          <w:rFonts w:asciiTheme="majorHAnsi" w:hAnsiTheme="majorHAnsi" w:cstheme="majorHAnsi"/>
          <w:b/>
          <w:bCs/>
          <w:i/>
          <w:iCs/>
          <w:lang w:val="nl-NL"/>
        </w:rPr>
        <w:t>GnRH</w:t>
      </w:r>
      <w:proofErr w:type="spellEnd"/>
      <w:r w:rsidRPr="00995C34">
        <w:rPr>
          <w:rFonts w:asciiTheme="majorHAnsi" w:hAnsiTheme="majorHAnsi" w:cstheme="majorHAnsi"/>
          <w:b/>
          <w:bCs/>
          <w:i/>
          <w:iCs/>
          <w:lang w:val="nl-NL"/>
        </w:rPr>
        <w:t>-Agonisten</w:t>
      </w:r>
      <w:r w:rsidR="000B42BB" w:rsidRPr="00995C34">
        <w:rPr>
          <w:rFonts w:asciiTheme="majorHAnsi" w:hAnsiTheme="majorHAnsi" w:cstheme="majorHAnsi"/>
          <w:b/>
          <w:bCs/>
          <w:i/>
          <w:iCs/>
          <w:lang w:val="nl-NL"/>
        </w:rPr>
        <w:t xml:space="preserve"> </w:t>
      </w:r>
    </w:p>
    <w:p w14:paraId="43FF6C78" w14:textId="292EE1E4" w:rsidR="00995C34" w:rsidRDefault="00A4417F">
      <w:pPr>
        <w:rPr>
          <w:rFonts w:asciiTheme="majorHAnsi" w:hAnsiTheme="majorHAnsi" w:cstheme="majorHAnsi"/>
          <w:lang w:val="nl-NL"/>
        </w:rPr>
      </w:pPr>
      <w:proofErr w:type="spellStart"/>
      <w:r w:rsidRPr="00995C34">
        <w:rPr>
          <w:rFonts w:asciiTheme="majorHAnsi" w:hAnsiTheme="majorHAnsi" w:cstheme="majorHAnsi"/>
          <w:lang w:val="nl-NL"/>
        </w:rPr>
        <w:t>GnRH</w:t>
      </w:r>
      <w:proofErr w:type="spellEnd"/>
      <w:r w:rsidRPr="00995C34">
        <w:rPr>
          <w:rFonts w:asciiTheme="majorHAnsi" w:hAnsiTheme="majorHAnsi" w:cstheme="majorHAnsi"/>
          <w:lang w:val="nl-NL"/>
        </w:rPr>
        <w:t>-agonisten</w:t>
      </w:r>
      <w:r w:rsidR="000B42BB" w:rsidRPr="00995C34">
        <w:rPr>
          <w:rFonts w:asciiTheme="majorHAnsi" w:hAnsiTheme="majorHAnsi" w:cstheme="majorHAnsi"/>
          <w:lang w:val="nl-NL"/>
        </w:rPr>
        <w:t xml:space="preserve"> zijn zeer effectief bij het behandelen van ernstige PMDD. </w:t>
      </w:r>
      <w:r w:rsidR="005507C4">
        <w:rPr>
          <w:rFonts w:asciiTheme="majorHAnsi" w:hAnsiTheme="majorHAnsi" w:cstheme="majorHAnsi"/>
          <w:lang w:val="nl-NL"/>
        </w:rPr>
        <w:t>Deze</w:t>
      </w:r>
      <w:r w:rsidR="000B42BB" w:rsidRPr="00995C34">
        <w:rPr>
          <w:rFonts w:asciiTheme="majorHAnsi" w:hAnsiTheme="majorHAnsi" w:cstheme="majorHAnsi"/>
          <w:lang w:val="nl-NL"/>
        </w:rPr>
        <w:t xml:space="preserve"> </w:t>
      </w:r>
      <w:r w:rsidR="005507C4">
        <w:rPr>
          <w:rFonts w:asciiTheme="majorHAnsi" w:hAnsiTheme="majorHAnsi" w:cstheme="majorHAnsi"/>
          <w:lang w:val="nl-NL"/>
        </w:rPr>
        <w:t xml:space="preserve">vorm van </w:t>
      </w:r>
      <w:r w:rsidR="000B42BB" w:rsidRPr="00995C34">
        <w:rPr>
          <w:rFonts w:asciiTheme="majorHAnsi" w:hAnsiTheme="majorHAnsi" w:cstheme="majorHAnsi"/>
          <w:lang w:val="nl-NL"/>
        </w:rPr>
        <w:t>behandelin</w:t>
      </w:r>
      <w:r w:rsidR="005507C4">
        <w:rPr>
          <w:rFonts w:asciiTheme="majorHAnsi" w:hAnsiTheme="majorHAnsi" w:cstheme="majorHAnsi"/>
          <w:lang w:val="nl-NL"/>
        </w:rPr>
        <w:t>g</w:t>
      </w:r>
      <w:r w:rsidRPr="00995C34">
        <w:rPr>
          <w:rFonts w:asciiTheme="majorHAnsi" w:hAnsiTheme="majorHAnsi" w:cstheme="majorHAnsi"/>
          <w:lang w:val="nl-NL"/>
        </w:rPr>
        <w:t xml:space="preserve"> </w:t>
      </w:r>
      <w:r w:rsidR="005507C4">
        <w:rPr>
          <w:rFonts w:asciiTheme="majorHAnsi" w:hAnsiTheme="majorHAnsi" w:cstheme="majorHAnsi"/>
          <w:lang w:val="nl-NL"/>
        </w:rPr>
        <w:t>met</w:t>
      </w:r>
      <w:r w:rsidRPr="00995C34">
        <w:rPr>
          <w:rFonts w:asciiTheme="majorHAnsi" w:hAnsiTheme="majorHAnsi" w:cstheme="majorHAnsi"/>
          <w:lang w:val="nl-NL"/>
        </w:rPr>
        <w:t xml:space="preserve"> </w:t>
      </w:r>
      <w:proofErr w:type="spellStart"/>
      <w:r w:rsidRPr="00995C34">
        <w:rPr>
          <w:rFonts w:asciiTheme="majorHAnsi" w:hAnsiTheme="majorHAnsi" w:cstheme="majorHAnsi"/>
          <w:lang w:val="nl-NL"/>
        </w:rPr>
        <w:t>GnRH</w:t>
      </w:r>
      <w:proofErr w:type="spellEnd"/>
      <w:r w:rsidRPr="00995C34">
        <w:rPr>
          <w:rFonts w:asciiTheme="majorHAnsi" w:hAnsiTheme="majorHAnsi" w:cstheme="majorHAnsi"/>
          <w:lang w:val="nl-NL"/>
        </w:rPr>
        <w:t>-agonisten</w:t>
      </w:r>
      <w:r w:rsidR="000B42BB" w:rsidRPr="00995C34">
        <w:rPr>
          <w:rFonts w:asciiTheme="majorHAnsi" w:hAnsiTheme="majorHAnsi" w:cstheme="majorHAnsi"/>
          <w:lang w:val="nl-NL"/>
        </w:rPr>
        <w:t xml:space="preserve"> </w:t>
      </w:r>
      <w:r w:rsidR="005507C4">
        <w:rPr>
          <w:rFonts w:asciiTheme="majorHAnsi" w:hAnsiTheme="majorHAnsi" w:cstheme="majorHAnsi"/>
          <w:lang w:val="nl-NL"/>
        </w:rPr>
        <w:t xml:space="preserve">dient </w:t>
      </w:r>
      <w:r w:rsidR="000B42BB" w:rsidRPr="00995C34">
        <w:rPr>
          <w:rFonts w:asciiTheme="majorHAnsi" w:hAnsiTheme="majorHAnsi" w:cstheme="majorHAnsi"/>
          <w:lang w:val="nl-NL"/>
        </w:rPr>
        <w:t xml:space="preserve">doorgaans gereserveerd te blijven voor vrouwen met de meest ernstige </w:t>
      </w:r>
      <w:r w:rsidR="005507C4">
        <w:rPr>
          <w:rFonts w:asciiTheme="majorHAnsi" w:hAnsiTheme="majorHAnsi" w:cstheme="majorHAnsi"/>
          <w:lang w:val="nl-NL"/>
        </w:rPr>
        <w:t>PMDD -</w:t>
      </w:r>
      <w:r w:rsidR="000B42BB" w:rsidRPr="00995C34">
        <w:rPr>
          <w:rFonts w:asciiTheme="majorHAnsi" w:hAnsiTheme="majorHAnsi" w:cstheme="majorHAnsi"/>
          <w:lang w:val="nl-NL"/>
        </w:rPr>
        <w:t xml:space="preserve">symptomen. Daarnaast wordt aangeraden om </w:t>
      </w:r>
      <w:r w:rsidR="005507C4">
        <w:rPr>
          <w:rFonts w:asciiTheme="majorHAnsi" w:hAnsiTheme="majorHAnsi" w:cstheme="majorHAnsi"/>
          <w:lang w:val="nl-NL"/>
        </w:rPr>
        <w:t>de</w:t>
      </w:r>
      <w:r w:rsidR="000B42BB" w:rsidRPr="00995C34">
        <w:rPr>
          <w:rFonts w:asciiTheme="majorHAnsi" w:hAnsiTheme="majorHAnsi" w:cstheme="majorHAnsi"/>
          <w:lang w:val="nl-NL"/>
        </w:rPr>
        <w:t>ze niet routineus te gebruiken, tenzij ze worden gebruikt om de diagnose te ondersteunen of bijzonder ernstige gevallen te behan</w:t>
      </w:r>
      <w:r w:rsidRPr="00995C34">
        <w:rPr>
          <w:rFonts w:asciiTheme="majorHAnsi" w:hAnsiTheme="majorHAnsi" w:cstheme="majorHAnsi"/>
          <w:lang w:val="nl-NL"/>
        </w:rPr>
        <w:t xml:space="preserve">delen. </w:t>
      </w:r>
      <w:proofErr w:type="spellStart"/>
      <w:r w:rsidRPr="00995C34">
        <w:rPr>
          <w:rFonts w:asciiTheme="majorHAnsi" w:hAnsiTheme="majorHAnsi" w:cstheme="majorHAnsi"/>
          <w:lang w:val="nl-NL"/>
        </w:rPr>
        <w:t>GnRH</w:t>
      </w:r>
      <w:proofErr w:type="spellEnd"/>
      <w:r w:rsidRPr="00995C34">
        <w:rPr>
          <w:rFonts w:asciiTheme="majorHAnsi" w:hAnsiTheme="majorHAnsi" w:cstheme="majorHAnsi"/>
          <w:lang w:val="nl-NL"/>
        </w:rPr>
        <w:t>-agonisten</w:t>
      </w:r>
      <w:r w:rsidR="00CC6092" w:rsidRPr="00995C34">
        <w:rPr>
          <w:rFonts w:asciiTheme="majorHAnsi" w:hAnsiTheme="majorHAnsi" w:cstheme="majorHAnsi"/>
          <w:lang w:val="nl-NL"/>
        </w:rPr>
        <w:t xml:space="preserve"> onderdrukken</w:t>
      </w:r>
      <w:r w:rsidR="000B42BB" w:rsidRPr="00995C34">
        <w:rPr>
          <w:rFonts w:asciiTheme="majorHAnsi" w:hAnsiTheme="majorHAnsi" w:cstheme="majorHAnsi"/>
          <w:lang w:val="nl-NL"/>
        </w:rPr>
        <w:t xml:space="preserve"> de </w:t>
      </w:r>
      <w:r w:rsidR="005507C4" w:rsidRPr="00995C34">
        <w:rPr>
          <w:rFonts w:asciiTheme="majorHAnsi" w:hAnsiTheme="majorHAnsi" w:cstheme="majorHAnsi"/>
          <w:lang w:val="nl-NL"/>
        </w:rPr>
        <w:t>ovari</w:t>
      </w:r>
      <w:r w:rsidR="005507C4">
        <w:rPr>
          <w:rFonts w:asciiTheme="majorHAnsi" w:hAnsiTheme="majorHAnsi" w:cstheme="majorHAnsi"/>
          <w:lang w:val="nl-NL"/>
        </w:rPr>
        <w:t>ë</w:t>
      </w:r>
      <w:r w:rsidR="005507C4" w:rsidRPr="00995C34">
        <w:rPr>
          <w:rFonts w:asciiTheme="majorHAnsi" w:hAnsiTheme="majorHAnsi" w:cstheme="majorHAnsi"/>
          <w:lang w:val="nl-NL"/>
        </w:rPr>
        <w:t>le</w:t>
      </w:r>
      <w:r w:rsidR="000B42BB" w:rsidRPr="00995C34">
        <w:rPr>
          <w:rFonts w:asciiTheme="majorHAnsi" w:hAnsiTheme="majorHAnsi" w:cstheme="majorHAnsi"/>
          <w:lang w:val="nl-NL"/>
        </w:rPr>
        <w:t xml:space="preserve"> steroïdeproductie, waardoor ze een drastische verbetering of complete beëind</w:t>
      </w:r>
      <w:r w:rsidR="00CC6092" w:rsidRPr="00995C34">
        <w:rPr>
          <w:rFonts w:asciiTheme="majorHAnsi" w:hAnsiTheme="majorHAnsi" w:cstheme="majorHAnsi"/>
          <w:lang w:val="nl-NL"/>
        </w:rPr>
        <w:t>iging van symptomen</w:t>
      </w:r>
      <w:r w:rsidR="000B42BB" w:rsidRPr="00995C34">
        <w:rPr>
          <w:rFonts w:asciiTheme="majorHAnsi" w:hAnsiTheme="majorHAnsi" w:cstheme="majorHAnsi"/>
          <w:lang w:val="nl-NL"/>
        </w:rPr>
        <w:t xml:space="preserve"> teweeg</w:t>
      </w:r>
      <w:r w:rsidR="00CC6092" w:rsidRPr="00995C34">
        <w:rPr>
          <w:rFonts w:asciiTheme="majorHAnsi" w:hAnsiTheme="majorHAnsi" w:cstheme="majorHAnsi"/>
          <w:lang w:val="nl-NL"/>
        </w:rPr>
        <w:t xml:space="preserve"> kunnen </w:t>
      </w:r>
      <w:r w:rsidR="000B42BB" w:rsidRPr="00995C34">
        <w:rPr>
          <w:rFonts w:asciiTheme="majorHAnsi" w:hAnsiTheme="majorHAnsi" w:cstheme="majorHAnsi"/>
          <w:lang w:val="nl-NL"/>
        </w:rPr>
        <w:t>bre</w:t>
      </w:r>
      <w:r w:rsidR="00CC6092" w:rsidRPr="00995C34">
        <w:rPr>
          <w:rFonts w:asciiTheme="majorHAnsi" w:hAnsiTheme="majorHAnsi" w:cstheme="majorHAnsi"/>
          <w:lang w:val="nl-NL"/>
        </w:rPr>
        <w:t>ngen bij patiënten met PMDD. Echter het effect dat</w:t>
      </w:r>
      <w:r w:rsidRPr="00995C34">
        <w:rPr>
          <w:rFonts w:asciiTheme="majorHAnsi" w:hAnsiTheme="majorHAnsi" w:cstheme="majorHAnsi"/>
          <w:lang w:val="nl-NL"/>
        </w:rPr>
        <w:t xml:space="preserve"> </w:t>
      </w:r>
      <w:proofErr w:type="spellStart"/>
      <w:r w:rsidRPr="00995C34">
        <w:rPr>
          <w:rFonts w:asciiTheme="majorHAnsi" w:hAnsiTheme="majorHAnsi" w:cstheme="majorHAnsi"/>
          <w:lang w:val="nl-NL"/>
        </w:rPr>
        <w:t>GnRH</w:t>
      </w:r>
      <w:proofErr w:type="spellEnd"/>
      <w:r w:rsidRPr="00995C34">
        <w:rPr>
          <w:rFonts w:asciiTheme="majorHAnsi" w:hAnsiTheme="majorHAnsi" w:cstheme="majorHAnsi"/>
          <w:lang w:val="nl-NL"/>
        </w:rPr>
        <w:t>-agonisten</w:t>
      </w:r>
      <w:r w:rsidR="000B42BB" w:rsidRPr="00995C34">
        <w:rPr>
          <w:rFonts w:asciiTheme="majorHAnsi" w:hAnsiTheme="majorHAnsi" w:cstheme="majorHAnsi"/>
          <w:lang w:val="nl-NL"/>
        </w:rPr>
        <w:t xml:space="preserve"> </w:t>
      </w:r>
      <w:r w:rsidR="00CC6092" w:rsidRPr="00995C34">
        <w:rPr>
          <w:rFonts w:asciiTheme="majorHAnsi" w:hAnsiTheme="majorHAnsi" w:cstheme="majorHAnsi"/>
          <w:lang w:val="nl-NL"/>
        </w:rPr>
        <w:t xml:space="preserve">hebben </w:t>
      </w:r>
      <w:r w:rsidR="000B42BB" w:rsidRPr="00995C34">
        <w:rPr>
          <w:rFonts w:asciiTheme="majorHAnsi" w:hAnsiTheme="majorHAnsi" w:cstheme="majorHAnsi"/>
          <w:lang w:val="nl-NL"/>
        </w:rPr>
        <w:t xml:space="preserve">op de botmineraaldichtheid (BMD) </w:t>
      </w:r>
      <w:r w:rsidR="00CC6092" w:rsidRPr="00995C34">
        <w:rPr>
          <w:rFonts w:asciiTheme="majorHAnsi" w:hAnsiTheme="majorHAnsi" w:cstheme="majorHAnsi"/>
          <w:lang w:val="nl-NL"/>
        </w:rPr>
        <w:t>betekent dat deze behandeling</w:t>
      </w:r>
      <w:r w:rsidR="000B42BB" w:rsidRPr="00995C34">
        <w:rPr>
          <w:rFonts w:asciiTheme="majorHAnsi" w:hAnsiTheme="majorHAnsi" w:cstheme="majorHAnsi"/>
          <w:lang w:val="nl-NL"/>
        </w:rPr>
        <w:t xml:space="preserve"> slechts bij er</w:t>
      </w:r>
      <w:r w:rsidR="00CC6092" w:rsidRPr="00995C34">
        <w:rPr>
          <w:rFonts w:asciiTheme="majorHAnsi" w:hAnsiTheme="majorHAnsi" w:cstheme="majorHAnsi"/>
          <w:lang w:val="nl-NL"/>
        </w:rPr>
        <w:t>nstige gevallen overwogen dient</w:t>
      </w:r>
      <w:r w:rsidR="000B42BB" w:rsidRPr="00995C34">
        <w:rPr>
          <w:rFonts w:asciiTheme="majorHAnsi" w:hAnsiTheme="majorHAnsi" w:cstheme="majorHAnsi"/>
          <w:lang w:val="nl-NL"/>
        </w:rPr>
        <w:t xml:space="preserve"> te worden. </w:t>
      </w:r>
    </w:p>
    <w:p w14:paraId="41107165" w14:textId="7F05EAE9" w:rsidR="000B42BB" w:rsidRPr="00995C34" w:rsidRDefault="00995C34">
      <w:pPr>
        <w:rPr>
          <w:rFonts w:asciiTheme="majorHAnsi" w:hAnsiTheme="majorHAnsi" w:cstheme="majorHAnsi"/>
          <w:lang w:val="nl-NL"/>
        </w:rPr>
      </w:pPr>
      <w:r>
        <w:rPr>
          <w:rFonts w:asciiTheme="majorHAnsi" w:hAnsiTheme="majorHAnsi" w:cstheme="majorHAnsi"/>
          <w:lang w:val="nl-NL"/>
        </w:rPr>
        <w:br w:type="page"/>
      </w:r>
      <w:r w:rsidR="000B42BB" w:rsidRPr="00995C34">
        <w:rPr>
          <w:rFonts w:asciiTheme="majorHAnsi" w:hAnsiTheme="majorHAnsi" w:cstheme="majorHAnsi"/>
          <w:lang w:val="nl-NL"/>
        </w:rPr>
        <w:lastRenderedPageBreak/>
        <w:t xml:space="preserve">Een meta-analyse </w:t>
      </w:r>
      <w:r w:rsidR="005507C4">
        <w:rPr>
          <w:rFonts w:asciiTheme="majorHAnsi" w:hAnsiTheme="majorHAnsi" w:cstheme="majorHAnsi"/>
          <w:lang w:val="nl-NL"/>
        </w:rPr>
        <w:t>van</w:t>
      </w:r>
      <w:r w:rsidR="000B42BB" w:rsidRPr="00995C34">
        <w:rPr>
          <w:rFonts w:asciiTheme="majorHAnsi" w:hAnsiTheme="majorHAnsi" w:cstheme="majorHAnsi"/>
          <w:lang w:val="nl-NL"/>
        </w:rPr>
        <w:t xml:space="preserve"> </w:t>
      </w:r>
      <w:r w:rsidR="005507C4">
        <w:rPr>
          <w:rFonts w:asciiTheme="majorHAnsi" w:hAnsiTheme="majorHAnsi" w:cstheme="majorHAnsi"/>
          <w:lang w:val="nl-NL"/>
        </w:rPr>
        <w:t xml:space="preserve">7 studies van </w:t>
      </w:r>
      <w:r w:rsidR="000A1B9D" w:rsidRPr="00995C34">
        <w:rPr>
          <w:rFonts w:asciiTheme="majorHAnsi" w:hAnsiTheme="majorHAnsi" w:cstheme="majorHAnsi"/>
          <w:lang w:val="nl-NL"/>
        </w:rPr>
        <w:t>71 vrouwen in</w:t>
      </w:r>
      <w:r w:rsidR="000B42BB" w:rsidRPr="00995C34">
        <w:rPr>
          <w:rFonts w:asciiTheme="majorHAnsi" w:hAnsiTheme="majorHAnsi" w:cstheme="majorHAnsi"/>
          <w:lang w:val="nl-NL"/>
        </w:rPr>
        <w:t xml:space="preserve"> actieve b</w:t>
      </w:r>
      <w:r w:rsidR="000A1B9D" w:rsidRPr="00995C34">
        <w:rPr>
          <w:rFonts w:asciiTheme="majorHAnsi" w:hAnsiTheme="majorHAnsi" w:cstheme="majorHAnsi"/>
          <w:lang w:val="nl-NL"/>
        </w:rPr>
        <w:t>ehandeling</w:t>
      </w:r>
      <w:r w:rsidR="005507C4">
        <w:rPr>
          <w:rFonts w:asciiTheme="majorHAnsi" w:hAnsiTheme="majorHAnsi" w:cstheme="majorHAnsi"/>
          <w:lang w:val="nl-NL"/>
        </w:rPr>
        <w:t xml:space="preserve"> met </w:t>
      </w:r>
      <w:proofErr w:type="spellStart"/>
      <w:r w:rsidR="00A4417F" w:rsidRPr="00995C34">
        <w:rPr>
          <w:rFonts w:asciiTheme="majorHAnsi" w:hAnsiTheme="majorHAnsi" w:cstheme="majorHAnsi"/>
          <w:lang w:val="nl-NL"/>
        </w:rPr>
        <w:t>GnRH</w:t>
      </w:r>
      <w:proofErr w:type="spellEnd"/>
      <w:r w:rsidR="00A4417F" w:rsidRPr="00995C34">
        <w:rPr>
          <w:rFonts w:asciiTheme="majorHAnsi" w:hAnsiTheme="majorHAnsi" w:cstheme="majorHAnsi"/>
          <w:lang w:val="nl-NL"/>
        </w:rPr>
        <w:t>-agonist</w:t>
      </w:r>
      <w:r w:rsidR="000B42BB" w:rsidRPr="00995C34">
        <w:rPr>
          <w:rFonts w:asciiTheme="majorHAnsi" w:hAnsiTheme="majorHAnsi" w:cstheme="majorHAnsi"/>
          <w:lang w:val="nl-NL"/>
        </w:rPr>
        <w:t xml:space="preserve"> therapie resulteerde niet in een eliminatie van premenstruele symptomen, maar dit gebrek aan effectiviteit kwam gedeeltelijk door diagnostische moeilijkh</w:t>
      </w:r>
      <w:r w:rsidR="000A1B9D" w:rsidRPr="00995C34">
        <w:rPr>
          <w:rFonts w:asciiTheme="majorHAnsi" w:hAnsiTheme="majorHAnsi" w:cstheme="majorHAnsi"/>
          <w:lang w:val="nl-NL"/>
        </w:rPr>
        <w:t>eden in plaats van beperkingen van de therapie</w:t>
      </w:r>
      <w:r w:rsidR="000B42BB" w:rsidRPr="00995C34">
        <w:rPr>
          <w:rFonts w:asciiTheme="majorHAnsi" w:hAnsiTheme="majorHAnsi" w:cstheme="majorHAnsi"/>
          <w:lang w:val="nl-NL"/>
        </w:rPr>
        <w:t>.</w:t>
      </w:r>
      <w:r w:rsidR="000B42BB" w:rsidRPr="00995C34">
        <w:rPr>
          <w:rFonts w:asciiTheme="majorHAnsi" w:hAnsiTheme="majorHAnsi" w:cstheme="majorHAnsi"/>
          <w:vertAlign w:val="superscript"/>
          <w:lang w:val="nl-NL"/>
        </w:rPr>
        <w:t>43</w:t>
      </w:r>
      <w:r w:rsidR="000B42BB" w:rsidRPr="00995C34">
        <w:rPr>
          <w:rFonts w:asciiTheme="majorHAnsi" w:hAnsiTheme="majorHAnsi" w:cstheme="majorHAnsi"/>
          <w:lang w:val="nl-NL"/>
        </w:rPr>
        <w:t xml:space="preserve"> Wanneer vrouwen met ernstige PM</w:t>
      </w:r>
      <w:r w:rsidR="004505A3">
        <w:rPr>
          <w:rFonts w:asciiTheme="majorHAnsi" w:hAnsiTheme="majorHAnsi" w:cstheme="majorHAnsi"/>
          <w:lang w:val="nl-NL"/>
        </w:rPr>
        <w:t xml:space="preserve">DD </w:t>
      </w:r>
      <w:r w:rsidR="002A64BE" w:rsidRPr="00995C34">
        <w:rPr>
          <w:rFonts w:asciiTheme="majorHAnsi" w:hAnsiTheme="majorHAnsi" w:cstheme="majorHAnsi"/>
          <w:lang w:val="nl-NL"/>
        </w:rPr>
        <w:t>worden</w:t>
      </w:r>
      <w:r w:rsidR="000A1B9D" w:rsidRPr="00995C34">
        <w:rPr>
          <w:rFonts w:asciiTheme="majorHAnsi" w:hAnsiTheme="majorHAnsi" w:cstheme="majorHAnsi"/>
          <w:lang w:val="nl-NL"/>
        </w:rPr>
        <w:t xml:space="preserve"> behandeld middels</w:t>
      </w:r>
      <w:r w:rsidR="00A4417F" w:rsidRPr="00995C34">
        <w:rPr>
          <w:rFonts w:asciiTheme="majorHAnsi" w:hAnsiTheme="majorHAnsi" w:cstheme="majorHAnsi"/>
          <w:lang w:val="nl-NL"/>
        </w:rPr>
        <w:t xml:space="preserve"> </w:t>
      </w:r>
      <w:proofErr w:type="spellStart"/>
      <w:r w:rsidR="00A4417F" w:rsidRPr="00995C34">
        <w:rPr>
          <w:rFonts w:asciiTheme="majorHAnsi" w:hAnsiTheme="majorHAnsi" w:cstheme="majorHAnsi"/>
          <w:lang w:val="nl-NL"/>
        </w:rPr>
        <w:t>GnRH</w:t>
      </w:r>
      <w:proofErr w:type="spellEnd"/>
      <w:r w:rsidR="00A4417F" w:rsidRPr="00995C34">
        <w:rPr>
          <w:rFonts w:asciiTheme="majorHAnsi" w:hAnsiTheme="majorHAnsi" w:cstheme="majorHAnsi"/>
          <w:lang w:val="nl-NL"/>
        </w:rPr>
        <w:t>-agonisten</w:t>
      </w:r>
      <w:r w:rsidR="000B42BB" w:rsidRPr="00995C34">
        <w:rPr>
          <w:rFonts w:asciiTheme="majorHAnsi" w:hAnsiTheme="majorHAnsi" w:cstheme="majorHAnsi"/>
          <w:lang w:val="nl-NL"/>
        </w:rPr>
        <w:t xml:space="preserve"> gedurende een periode </w:t>
      </w:r>
      <w:r w:rsidR="004505A3">
        <w:rPr>
          <w:rFonts w:asciiTheme="majorHAnsi" w:hAnsiTheme="majorHAnsi" w:cstheme="majorHAnsi"/>
          <w:lang w:val="nl-NL"/>
        </w:rPr>
        <w:t>langer</w:t>
      </w:r>
      <w:r w:rsidR="000B42BB" w:rsidRPr="00995C34">
        <w:rPr>
          <w:rFonts w:asciiTheme="majorHAnsi" w:hAnsiTheme="majorHAnsi" w:cstheme="majorHAnsi"/>
          <w:lang w:val="nl-NL"/>
        </w:rPr>
        <w:t xml:space="preserve"> dan 6 maanden, </w:t>
      </w:r>
      <w:r w:rsidR="002A64BE" w:rsidRPr="00995C34">
        <w:rPr>
          <w:rFonts w:asciiTheme="majorHAnsi" w:hAnsiTheme="majorHAnsi" w:cstheme="majorHAnsi"/>
          <w:lang w:val="nl-NL"/>
        </w:rPr>
        <w:t>dient</w:t>
      </w:r>
      <w:r w:rsidR="000B42BB" w:rsidRPr="00995C34">
        <w:rPr>
          <w:rFonts w:asciiTheme="majorHAnsi" w:hAnsiTheme="majorHAnsi" w:cstheme="majorHAnsi"/>
          <w:lang w:val="nl-NL"/>
        </w:rPr>
        <w:t xml:space="preserve"> hormoontherapie </w:t>
      </w:r>
      <w:r w:rsidR="002A64BE" w:rsidRPr="00995C34">
        <w:rPr>
          <w:rFonts w:asciiTheme="majorHAnsi" w:hAnsiTheme="majorHAnsi" w:cstheme="majorHAnsi"/>
          <w:lang w:val="nl-NL"/>
        </w:rPr>
        <w:t xml:space="preserve">te worden </w:t>
      </w:r>
      <w:r w:rsidR="000A1B9D" w:rsidRPr="00995C34">
        <w:rPr>
          <w:rFonts w:asciiTheme="majorHAnsi" w:hAnsiTheme="majorHAnsi" w:cstheme="majorHAnsi"/>
          <w:lang w:val="nl-NL"/>
        </w:rPr>
        <w:t>toegevoegd</w:t>
      </w:r>
      <w:r w:rsidR="004505A3">
        <w:rPr>
          <w:rFonts w:asciiTheme="majorHAnsi" w:hAnsiTheme="majorHAnsi" w:cstheme="majorHAnsi"/>
          <w:lang w:val="nl-NL"/>
        </w:rPr>
        <w:t xml:space="preserve">; </w:t>
      </w:r>
      <w:r w:rsidR="00A4417F" w:rsidRPr="00995C34">
        <w:rPr>
          <w:rFonts w:asciiTheme="majorHAnsi" w:hAnsiTheme="majorHAnsi" w:cstheme="majorHAnsi"/>
          <w:lang w:val="nl-NL"/>
        </w:rPr>
        <w:t xml:space="preserve">continue gecombineerde HRT of </w:t>
      </w:r>
      <w:proofErr w:type="spellStart"/>
      <w:r w:rsidR="00A4417F" w:rsidRPr="00995C34">
        <w:rPr>
          <w:rFonts w:asciiTheme="majorHAnsi" w:hAnsiTheme="majorHAnsi" w:cstheme="majorHAnsi"/>
          <w:lang w:val="nl-NL"/>
        </w:rPr>
        <w:t>T</w:t>
      </w:r>
      <w:r w:rsidR="002A64BE" w:rsidRPr="00995C34">
        <w:rPr>
          <w:rFonts w:asciiTheme="majorHAnsi" w:hAnsiTheme="majorHAnsi" w:cstheme="majorHAnsi"/>
          <w:lang w:val="nl-NL"/>
        </w:rPr>
        <w:t>ibolon</w:t>
      </w:r>
      <w:proofErr w:type="spellEnd"/>
      <w:r w:rsidR="004505A3">
        <w:rPr>
          <w:rFonts w:asciiTheme="majorHAnsi" w:hAnsiTheme="majorHAnsi" w:cstheme="majorHAnsi"/>
          <w:lang w:val="nl-NL"/>
        </w:rPr>
        <w:t>,</w:t>
      </w:r>
      <w:r w:rsidR="002A64BE" w:rsidRPr="00995C34">
        <w:rPr>
          <w:rFonts w:asciiTheme="majorHAnsi" w:hAnsiTheme="majorHAnsi" w:cstheme="majorHAnsi"/>
          <w:lang w:val="nl-NL"/>
        </w:rPr>
        <w:t xml:space="preserve"> daarnaast is het belangrijk om een gezon</w:t>
      </w:r>
      <w:r w:rsidR="000A1B9D" w:rsidRPr="00995C34">
        <w:rPr>
          <w:rFonts w:asciiTheme="majorHAnsi" w:hAnsiTheme="majorHAnsi" w:cstheme="majorHAnsi"/>
          <w:lang w:val="nl-NL"/>
        </w:rPr>
        <w:t>de botmineraaldichtheid te be</w:t>
      </w:r>
      <w:r w:rsidR="002A64BE" w:rsidRPr="00995C34">
        <w:rPr>
          <w:rFonts w:asciiTheme="majorHAnsi" w:hAnsiTheme="majorHAnsi" w:cstheme="majorHAnsi"/>
          <w:lang w:val="nl-NL"/>
        </w:rPr>
        <w:t>houden.</w:t>
      </w:r>
      <w:r w:rsidR="002A64BE" w:rsidRPr="00995C34">
        <w:rPr>
          <w:rFonts w:asciiTheme="majorHAnsi" w:hAnsiTheme="majorHAnsi" w:cstheme="majorHAnsi"/>
          <w:vertAlign w:val="superscript"/>
          <w:lang w:val="nl-NL"/>
        </w:rPr>
        <w:t>43</w:t>
      </w:r>
    </w:p>
    <w:p w14:paraId="6BA9D12D" w14:textId="6CCAAC4C" w:rsidR="002A64BE" w:rsidRPr="00995C34" w:rsidRDefault="002A64BE">
      <w:pPr>
        <w:rPr>
          <w:rFonts w:asciiTheme="majorHAnsi" w:hAnsiTheme="majorHAnsi" w:cstheme="majorHAnsi"/>
          <w:lang w:val="nl-NL"/>
        </w:rPr>
      </w:pPr>
    </w:p>
    <w:p w14:paraId="3640D0AD" w14:textId="301A2A7C" w:rsidR="002A64BE" w:rsidRPr="00995C34" w:rsidRDefault="000A1B9D">
      <w:pPr>
        <w:rPr>
          <w:rFonts w:asciiTheme="majorHAnsi" w:hAnsiTheme="majorHAnsi" w:cstheme="majorHAnsi"/>
          <w:lang w:val="nl-NL"/>
        </w:rPr>
      </w:pPr>
      <w:r w:rsidRPr="00995C34">
        <w:rPr>
          <w:rFonts w:asciiTheme="majorHAnsi" w:hAnsiTheme="majorHAnsi" w:cstheme="majorHAnsi"/>
          <w:b/>
          <w:bCs/>
          <w:i/>
          <w:iCs/>
          <w:lang w:val="nl-NL"/>
        </w:rPr>
        <w:t>Operatie</w:t>
      </w:r>
      <w:r w:rsidR="002A64BE" w:rsidRPr="00995C34">
        <w:rPr>
          <w:rFonts w:asciiTheme="majorHAnsi" w:hAnsiTheme="majorHAnsi" w:cstheme="majorHAnsi"/>
          <w:b/>
          <w:bCs/>
          <w:i/>
          <w:iCs/>
          <w:lang w:val="nl-NL"/>
        </w:rPr>
        <w:t xml:space="preserve"> + Hormoontherapie</w:t>
      </w:r>
    </w:p>
    <w:p w14:paraId="277F56BA" w14:textId="5C39B0B1" w:rsidR="002A64BE" w:rsidRPr="00995C34" w:rsidRDefault="002A64BE">
      <w:pPr>
        <w:rPr>
          <w:rFonts w:asciiTheme="majorHAnsi" w:hAnsiTheme="majorHAnsi" w:cstheme="majorHAnsi"/>
          <w:lang w:val="nl-NL"/>
        </w:rPr>
      </w:pPr>
      <w:r w:rsidRPr="00995C34">
        <w:rPr>
          <w:rFonts w:asciiTheme="majorHAnsi" w:hAnsiTheme="majorHAnsi" w:cstheme="majorHAnsi"/>
          <w:lang w:val="nl-NL"/>
        </w:rPr>
        <w:t>Ernstige PMDD wordt in de meeste gevallen succesvol behandeld met een medische behandeling, maar hysterectomie</w:t>
      </w:r>
      <w:r w:rsidR="000A1B9D" w:rsidRPr="00995C34">
        <w:rPr>
          <w:rFonts w:asciiTheme="majorHAnsi" w:hAnsiTheme="majorHAnsi" w:cstheme="majorHAnsi"/>
          <w:lang w:val="nl-NL"/>
        </w:rPr>
        <w:t xml:space="preserve"> met bilaterale </w:t>
      </w:r>
      <w:proofErr w:type="spellStart"/>
      <w:r w:rsidR="000A1B9D" w:rsidRPr="00995C34">
        <w:rPr>
          <w:rFonts w:asciiTheme="majorHAnsi" w:hAnsiTheme="majorHAnsi" w:cstheme="majorHAnsi"/>
          <w:lang w:val="nl-NL"/>
        </w:rPr>
        <w:t>ovariec</w:t>
      </w:r>
      <w:r w:rsidRPr="00995C34">
        <w:rPr>
          <w:rFonts w:asciiTheme="majorHAnsi" w:hAnsiTheme="majorHAnsi" w:cstheme="majorHAnsi"/>
          <w:lang w:val="nl-NL"/>
        </w:rPr>
        <w:t>tomie</w:t>
      </w:r>
      <w:proofErr w:type="spellEnd"/>
      <w:r w:rsidRPr="00995C34">
        <w:rPr>
          <w:rFonts w:asciiTheme="majorHAnsi" w:hAnsiTheme="majorHAnsi" w:cstheme="majorHAnsi"/>
          <w:lang w:val="nl-NL"/>
        </w:rPr>
        <w:t xml:space="preserve"> kan worden gerechtvaardigd bij vrouwen voor wie een </w:t>
      </w:r>
      <w:r w:rsidR="005B4B5B">
        <w:rPr>
          <w:rFonts w:asciiTheme="majorHAnsi" w:hAnsiTheme="majorHAnsi" w:cstheme="majorHAnsi"/>
          <w:lang w:val="nl-NL"/>
        </w:rPr>
        <w:t xml:space="preserve">andere </w:t>
      </w:r>
      <w:r w:rsidRPr="00995C34">
        <w:rPr>
          <w:rFonts w:asciiTheme="majorHAnsi" w:hAnsiTheme="majorHAnsi" w:cstheme="majorHAnsi"/>
          <w:lang w:val="nl-NL"/>
        </w:rPr>
        <w:t xml:space="preserve">medische behandeling onsuccesvol is gebleken, voor wie een lange </w:t>
      </w:r>
      <w:r w:rsidR="005B4B5B">
        <w:rPr>
          <w:rFonts w:asciiTheme="majorHAnsi" w:hAnsiTheme="majorHAnsi" w:cstheme="majorHAnsi"/>
          <w:lang w:val="nl-NL"/>
        </w:rPr>
        <w:t>periode</w:t>
      </w:r>
      <w:r w:rsidRPr="00995C34">
        <w:rPr>
          <w:rFonts w:asciiTheme="majorHAnsi" w:hAnsiTheme="majorHAnsi" w:cstheme="majorHAnsi"/>
          <w:lang w:val="nl-NL"/>
        </w:rPr>
        <w:t xml:space="preserve"> </w:t>
      </w:r>
      <w:proofErr w:type="spellStart"/>
      <w:r w:rsidRPr="00995C34">
        <w:rPr>
          <w:rFonts w:asciiTheme="majorHAnsi" w:hAnsiTheme="majorHAnsi" w:cstheme="majorHAnsi"/>
          <w:lang w:val="nl-NL"/>
        </w:rPr>
        <w:t>GnRH</w:t>
      </w:r>
      <w:proofErr w:type="spellEnd"/>
      <w:r w:rsidRPr="00995C34">
        <w:rPr>
          <w:rFonts w:asciiTheme="majorHAnsi" w:hAnsiTheme="majorHAnsi" w:cstheme="majorHAnsi"/>
          <w:lang w:val="nl-NL"/>
        </w:rPr>
        <w:t>-analoge</w:t>
      </w:r>
      <w:r w:rsidR="000A1B9D" w:rsidRPr="00995C34">
        <w:rPr>
          <w:rFonts w:asciiTheme="majorHAnsi" w:hAnsiTheme="majorHAnsi" w:cstheme="majorHAnsi"/>
          <w:lang w:val="nl-NL"/>
        </w:rPr>
        <w:t xml:space="preserve"> behandeling noodzakelijk zou zij</w:t>
      </w:r>
      <w:r w:rsidRPr="00995C34">
        <w:rPr>
          <w:rFonts w:asciiTheme="majorHAnsi" w:hAnsiTheme="majorHAnsi" w:cstheme="majorHAnsi"/>
          <w:lang w:val="nl-NL"/>
        </w:rPr>
        <w:t xml:space="preserve">n, of wanneer gynaecologische </w:t>
      </w:r>
      <w:proofErr w:type="spellStart"/>
      <w:r w:rsidRPr="00995C34">
        <w:rPr>
          <w:rFonts w:asciiTheme="majorHAnsi" w:hAnsiTheme="majorHAnsi" w:cstheme="majorHAnsi"/>
          <w:lang w:val="nl-NL"/>
        </w:rPr>
        <w:t>comorbiditeit</w:t>
      </w:r>
      <w:proofErr w:type="spellEnd"/>
      <w:r w:rsidRPr="00995C34">
        <w:rPr>
          <w:rFonts w:asciiTheme="majorHAnsi" w:hAnsiTheme="majorHAnsi" w:cstheme="majorHAnsi"/>
          <w:lang w:val="nl-NL"/>
        </w:rPr>
        <w:t xml:space="preserve"> een hysterectomie indiceren.</w:t>
      </w:r>
      <w:r w:rsidRPr="00995C34">
        <w:rPr>
          <w:rFonts w:asciiTheme="majorHAnsi" w:hAnsiTheme="majorHAnsi" w:cstheme="majorHAnsi"/>
          <w:vertAlign w:val="superscript"/>
          <w:lang w:val="nl-NL"/>
        </w:rPr>
        <w:t>44</w:t>
      </w:r>
      <w:r w:rsidR="000A1B9D" w:rsidRPr="00995C34">
        <w:rPr>
          <w:rFonts w:asciiTheme="majorHAnsi" w:hAnsiTheme="majorHAnsi" w:cstheme="majorHAnsi"/>
          <w:lang w:val="nl-NL"/>
        </w:rPr>
        <w:t xml:space="preserve"> </w:t>
      </w:r>
      <w:r w:rsidR="005B4B5B">
        <w:rPr>
          <w:rFonts w:asciiTheme="majorHAnsi" w:hAnsiTheme="majorHAnsi" w:cstheme="majorHAnsi"/>
          <w:lang w:val="nl-NL"/>
        </w:rPr>
        <w:t>Aan v</w:t>
      </w:r>
      <w:r w:rsidR="000A1B9D" w:rsidRPr="00995C34">
        <w:rPr>
          <w:rFonts w:asciiTheme="majorHAnsi" w:hAnsiTheme="majorHAnsi" w:cstheme="majorHAnsi"/>
          <w:lang w:val="nl-NL"/>
        </w:rPr>
        <w:t xml:space="preserve">rouwen die </w:t>
      </w:r>
      <w:r w:rsidR="005B4B5B">
        <w:rPr>
          <w:rFonts w:asciiTheme="majorHAnsi" w:hAnsiTheme="majorHAnsi" w:cstheme="majorHAnsi"/>
          <w:lang w:val="nl-NL"/>
        </w:rPr>
        <w:t xml:space="preserve">deze </w:t>
      </w:r>
      <w:r w:rsidR="000A1B9D" w:rsidRPr="00995C34">
        <w:rPr>
          <w:rFonts w:asciiTheme="majorHAnsi" w:hAnsiTheme="majorHAnsi" w:cstheme="majorHAnsi"/>
          <w:lang w:val="nl-NL"/>
        </w:rPr>
        <w:t>operatie</w:t>
      </w:r>
      <w:r w:rsidR="005B4B5B">
        <w:rPr>
          <w:rFonts w:asciiTheme="majorHAnsi" w:hAnsiTheme="majorHAnsi" w:cstheme="majorHAnsi"/>
          <w:lang w:val="nl-NL"/>
        </w:rPr>
        <w:t>ve</w:t>
      </w:r>
      <w:r w:rsidRPr="00995C34">
        <w:rPr>
          <w:rFonts w:asciiTheme="majorHAnsi" w:hAnsiTheme="majorHAnsi" w:cstheme="majorHAnsi"/>
          <w:lang w:val="nl-NL"/>
        </w:rPr>
        <w:t xml:space="preserve"> behandel</w:t>
      </w:r>
      <w:r w:rsidR="005B4B5B">
        <w:rPr>
          <w:rFonts w:asciiTheme="majorHAnsi" w:hAnsiTheme="majorHAnsi" w:cstheme="majorHAnsi"/>
          <w:lang w:val="nl-NL"/>
        </w:rPr>
        <w:t>ing ondergaan</w:t>
      </w:r>
      <w:r w:rsidRPr="00995C34">
        <w:rPr>
          <w:rFonts w:asciiTheme="majorHAnsi" w:hAnsiTheme="majorHAnsi" w:cstheme="majorHAnsi"/>
          <w:lang w:val="nl-NL"/>
        </w:rPr>
        <w:t xml:space="preserve"> voor PMDD, dient te worden geadviseerd om HRT </w:t>
      </w:r>
      <w:r w:rsidR="005B4B5B">
        <w:rPr>
          <w:rFonts w:asciiTheme="majorHAnsi" w:hAnsiTheme="majorHAnsi" w:cstheme="majorHAnsi"/>
          <w:lang w:val="nl-NL"/>
        </w:rPr>
        <w:t xml:space="preserve">te </w:t>
      </w:r>
      <w:r w:rsidRPr="00995C34">
        <w:rPr>
          <w:rFonts w:asciiTheme="majorHAnsi" w:hAnsiTheme="majorHAnsi" w:cstheme="majorHAnsi"/>
          <w:lang w:val="nl-NL"/>
        </w:rPr>
        <w:t>gebruik</w:t>
      </w:r>
      <w:r w:rsidR="005B4B5B">
        <w:rPr>
          <w:rFonts w:asciiTheme="majorHAnsi" w:hAnsiTheme="majorHAnsi" w:cstheme="majorHAnsi"/>
          <w:lang w:val="nl-NL"/>
        </w:rPr>
        <w:t>en</w:t>
      </w:r>
      <w:r w:rsidRPr="00995C34">
        <w:rPr>
          <w:rFonts w:asciiTheme="majorHAnsi" w:hAnsiTheme="majorHAnsi" w:cstheme="majorHAnsi"/>
          <w:lang w:val="nl-NL"/>
        </w:rPr>
        <w:t>, zeker wanneer zij jonger zijn dan 45 jaar. Na een hysterectomie kan een vervanging met alleen oestrogeen worden toegepast. Het vermijden van progesteron voorkomt het terugkeren va</w:t>
      </w:r>
      <w:r w:rsidR="0042303D" w:rsidRPr="00995C34">
        <w:rPr>
          <w:rFonts w:asciiTheme="majorHAnsi" w:hAnsiTheme="majorHAnsi" w:cstheme="majorHAnsi"/>
          <w:lang w:val="nl-NL"/>
        </w:rPr>
        <w:t>n op PMDD-gelijkende bijwerkingen</w:t>
      </w:r>
      <w:r w:rsidRPr="00995C34">
        <w:rPr>
          <w:rFonts w:asciiTheme="majorHAnsi" w:hAnsiTheme="majorHAnsi" w:cstheme="majorHAnsi"/>
          <w:lang w:val="nl-NL"/>
        </w:rPr>
        <w:t>. Er dient ook te worden overwogen om testosteron te vervangen, aangezien de</w:t>
      </w:r>
      <w:r w:rsidR="005B4B5B">
        <w:rPr>
          <w:rFonts w:asciiTheme="majorHAnsi" w:hAnsiTheme="majorHAnsi" w:cstheme="majorHAnsi"/>
          <w:lang w:val="nl-NL"/>
        </w:rPr>
        <w:t xml:space="preserve"> eierstokken</w:t>
      </w:r>
      <w:r w:rsidRPr="00995C34">
        <w:rPr>
          <w:rFonts w:asciiTheme="majorHAnsi" w:hAnsiTheme="majorHAnsi" w:cstheme="majorHAnsi"/>
          <w:lang w:val="nl-NL"/>
        </w:rPr>
        <w:t xml:space="preserve"> </w:t>
      </w:r>
      <w:r w:rsidR="005B4B5B">
        <w:rPr>
          <w:rFonts w:asciiTheme="majorHAnsi" w:hAnsiTheme="majorHAnsi" w:cstheme="majorHAnsi"/>
          <w:lang w:val="nl-NL"/>
        </w:rPr>
        <w:t>de</w:t>
      </w:r>
      <w:r w:rsidRPr="00995C34">
        <w:rPr>
          <w:rFonts w:asciiTheme="majorHAnsi" w:hAnsiTheme="majorHAnsi" w:cstheme="majorHAnsi"/>
          <w:lang w:val="nl-NL"/>
        </w:rPr>
        <w:t xml:space="preserve"> voornaamste productiebr</w:t>
      </w:r>
      <w:r w:rsidR="005B4B5B">
        <w:rPr>
          <w:rFonts w:asciiTheme="majorHAnsi" w:hAnsiTheme="majorHAnsi" w:cstheme="majorHAnsi"/>
          <w:lang w:val="nl-NL"/>
        </w:rPr>
        <w:t>o</w:t>
      </w:r>
      <w:r w:rsidRPr="00995C34">
        <w:rPr>
          <w:rFonts w:asciiTheme="majorHAnsi" w:hAnsiTheme="majorHAnsi" w:cstheme="majorHAnsi"/>
          <w:lang w:val="nl-NL"/>
        </w:rPr>
        <w:t>n zijn (50%) en een tekort kan leiden tot een zorgelijk laag libido (</w:t>
      </w:r>
      <w:r w:rsidR="005B4B5B">
        <w:rPr>
          <w:rFonts w:asciiTheme="majorHAnsi" w:hAnsiTheme="majorHAnsi" w:cstheme="majorHAnsi"/>
          <w:lang w:val="nl-NL"/>
        </w:rPr>
        <w:t>seksuele interesse/opwindingsstoornis</w:t>
      </w:r>
      <w:r w:rsidRPr="00995C34">
        <w:rPr>
          <w:rFonts w:asciiTheme="majorHAnsi" w:hAnsiTheme="majorHAnsi" w:cstheme="majorHAnsi"/>
          <w:lang w:val="nl-NL"/>
        </w:rPr>
        <w:t>).</w:t>
      </w:r>
      <w:r w:rsidRPr="00995C34">
        <w:rPr>
          <w:rFonts w:asciiTheme="majorHAnsi" w:hAnsiTheme="majorHAnsi" w:cstheme="majorHAnsi"/>
          <w:vertAlign w:val="superscript"/>
          <w:lang w:val="nl-NL"/>
        </w:rPr>
        <w:t>45</w:t>
      </w:r>
    </w:p>
    <w:p w14:paraId="0D5E89BF" w14:textId="4B891C4B" w:rsidR="00887661" w:rsidRDefault="00887661">
      <w:pPr>
        <w:rPr>
          <w:rFonts w:asciiTheme="majorHAnsi" w:hAnsiTheme="majorHAnsi" w:cstheme="majorHAnsi"/>
          <w:lang w:val="nl-NL"/>
        </w:rPr>
      </w:pPr>
      <w:r>
        <w:rPr>
          <w:rFonts w:asciiTheme="majorHAnsi" w:hAnsiTheme="majorHAnsi" w:cstheme="majorHAnsi"/>
          <w:lang w:val="nl-NL"/>
        </w:rPr>
        <w:br w:type="page"/>
      </w:r>
    </w:p>
    <w:p w14:paraId="07BF9D6F" w14:textId="29108173" w:rsidR="005D5586" w:rsidRPr="00F35179" w:rsidRDefault="005D5586" w:rsidP="00995C34">
      <w:pPr>
        <w:rPr>
          <w:rFonts w:asciiTheme="majorHAnsi" w:hAnsiTheme="majorHAnsi" w:cstheme="majorHAnsi"/>
          <w:lang w:val="en-US"/>
        </w:rPr>
      </w:pPr>
      <w:r w:rsidRPr="00995C34">
        <w:rPr>
          <w:rFonts w:asciiTheme="majorHAnsi" w:hAnsiTheme="majorHAnsi" w:cstheme="majorHAnsi"/>
          <w:b/>
          <w:bCs/>
        </w:rPr>
        <w:lastRenderedPageBreak/>
        <w:t>Case Study</w:t>
      </w:r>
      <w:r w:rsidR="002830AA">
        <w:rPr>
          <w:rFonts w:asciiTheme="majorHAnsi" w:hAnsiTheme="majorHAnsi" w:cstheme="majorHAnsi"/>
          <w:b/>
          <w:bCs/>
        </w:rPr>
        <w:t xml:space="preserve"> </w:t>
      </w:r>
      <w:r w:rsidR="002830AA" w:rsidRPr="002830AA">
        <w:rPr>
          <w:rFonts w:asciiTheme="majorHAnsi" w:hAnsiTheme="majorHAnsi" w:cstheme="majorHAnsi"/>
        </w:rPr>
        <w:t>(English)</w:t>
      </w:r>
      <w:r w:rsidRPr="002830AA">
        <w:rPr>
          <w:rFonts w:asciiTheme="majorHAnsi" w:hAnsiTheme="majorHAnsi" w:cstheme="majorHAnsi"/>
        </w:rPr>
        <w:br/>
      </w:r>
      <w:r w:rsidRPr="00995C34">
        <w:rPr>
          <w:rFonts w:asciiTheme="majorHAnsi" w:hAnsiTheme="majorHAnsi" w:cstheme="majorHAnsi"/>
        </w:rPr>
        <w:t>Sarah is a 35-year-old, secondary school teacher and a talented artist. She said “About every month I feel suddenly depressed – for no reason, and then I get overwhelmed by incredible tiredness and brain fog. I just can’t do my work, can’t be bothered talking to my partner or doing anything – even brushing my hair seems too hard. And then after about a week or ten days, I suddenly feel fine. Usually, I feel better when I start to have a period. This started in my teens and keeps happening. I feel like I am only alive for part of each month – it’s horrible.”</w:t>
      </w:r>
      <w:r w:rsidR="00995C34" w:rsidRPr="00F35179">
        <w:rPr>
          <w:rFonts w:asciiTheme="majorHAnsi" w:hAnsiTheme="majorHAnsi" w:cstheme="majorHAnsi"/>
          <w:lang w:val="en-US"/>
        </w:rPr>
        <w:br/>
      </w:r>
      <w:r w:rsidRPr="00995C34">
        <w:rPr>
          <w:rFonts w:asciiTheme="majorHAnsi" w:eastAsia="Times New Roman" w:hAnsiTheme="majorHAnsi" w:cstheme="majorHAnsi"/>
          <w:lang w:eastAsia="en-GB"/>
        </w:rPr>
        <w:t xml:space="preserve">Sarah’s symptoms are typical of premenstrual dysphoric disorder, or PMDD, but were not recognised as such for 15 years. As a result, Sarah lost key jobs, friendships and intimate relationships over the years as well as experiencing side effects of many psychotropic medications - with little respite from the relentless severe cyclical depression. </w:t>
      </w:r>
    </w:p>
    <w:p w14:paraId="47C10E06" w14:textId="77777777" w:rsidR="00995C34" w:rsidRDefault="005D5586" w:rsidP="005D5586">
      <w:pPr>
        <w:spacing w:before="100" w:beforeAutospacing="1" w:after="100" w:afterAutospacing="1"/>
        <w:rPr>
          <w:rFonts w:asciiTheme="majorHAnsi" w:eastAsia="Times New Roman" w:hAnsiTheme="majorHAnsi" w:cstheme="majorHAnsi"/>
          <w:lang w:eastAsia="en-GB"/>
        </w:rPr>
      </w:pPr>
      <w:r w:rsidRPr="00995C34">
        <w:rPr>
          <w:rFonts w:asciiTheme="majorHAnsi" w:eastAsia="Times New Roman" w:hAnsiTheme="majorHAnsi" w:cstheme="majorHAnsi"/>
          <w:lang w:eastAsia="en-GB"/>
        </w:rPr>
        <w:t xml:space="preserve">Sarah consulted a psychiatrist 8 years ago who diagnosed her as having “Bipolar Affective Disorder (BPAD) – Type 2”. The reasons given by the psychiatrist for this diagnosis were that Sarah had cyclical depression and in between episodes, she described herself as ‘great, well able to produce meaningful paintings and teach Art to Years 11 &amp; 12. When I am feeling good, I get lots done like cleaning the house, planning lessons, baking and preparing everything I can as a kind of ‘stocking up’ for when I get depressed and just can’t do anything’. This was interpreted as a ‘hypomanic’ episode and BPAD- Type 2 was diagnosed. Although Sarah tried to discuss her observations that her depression was cyclical and related to her menstrual periods, this was dismissed as irrelevant. To complicate matters, Sarah’s menstrual cycle became more irregular, probably due to the medications she was prescribed and her weight gain. </w:t>
      </w:r>
      <w:r w:rsidR="00995C34">
        <w:rPr>
          <w:rFonts w:asciiTheme="majorHAnsi" w:eastAsia="Times New Roman" w:hAnsiTheme="majorHAnsi" w:cstheme="majorHAnsi"/>
          <w:lang w:eastAsia="en-GB"/>
        </w:rPr>
        <w:br/>
      </w:r>
      <w:r w:rsidRPr="00995C34">
        <w:rPr>
          <w:rFonts w:asciiTheme="majorHAnsi" w:eastAsia="Times New Roman" w:hAnsiTheme="majorHAnsi" w:cstheme="majorHAnsi"/>
          <w:lang w:eastAsia="en-GB"/>
        </w:rPr>
        <w:t>Sarah was treated with a combination of Lithium Carbonate 750mg oral twice daily, plus quetiapine 600mg oral at night, plus fluoxetine 40mg per day. She was admitted to a psychiatry ward on three occasions for medication stabilisation.</w:t>
      </w:r>
      <w:r w:rsidR="00995C34">
        <w:rPr>
          <w:rFonts w:asciiTheme="majorHAnsi" w:eastAsia="Times New Roman" w:hAnsiTheme="majorHAnsi" w:cstheme="majorHAnsi"/>
          <w:lang w:eastAsia="en-GB"/>
        </w:rPr>
        <w:br/>
      </w:r>
      <w:r w:rsidRPr="00995C34">
        <w:rPr>
          <w:rFonts w:asciiTheme="majorHAnsi" w:eastAsia="Times New Roman" w:hAnsiTheme="majorHAnsi" w:cstheme="majorHAnsi"/>
          <w:lang w:eastAsia="en-GB"/>
        </w:rPr>
        <w:t xml:space="preserve">Unfortunately, Sarah gained 20kg weight and her BMI was 30. She also developed a tremor in both hands, that interfered with her capacity to paint, and became hypothyroid. She was then treated with 50mcg thyroxine daily. </w:t>
      </w:r>
    </w:p>
    <w:p w14:paraId="0EAC8A85" w14:textId="77777777" w:rsidR="00887661" w:rsidRDefault="005D5586" w:rsidP="00995C34">
      <w:pPr>
        <w:rPr>
          <w:rFonts w:asciiTheme="majorHAnsi" w:eastAsia="Times New Roman" w:hAnsiTheme="majorHAnsi" w:cstheme="majorHAnsi"/>
          <w:lang w:eastAsia="en-GB"/>
        </w:rPr>
      </w:pPr>
      <w:r w:rsidRPr="00995C34">
        <w:rPr>
          <w:rFonts w:asciiTheme="majorHAnsi" w:eastAsia="Times New Roman" w:hAnsiTheme="majorHAnsi" w:cstheme="majorHAnsi"/>
          <w:lang w:eastAsia="en-GB"/>
        </w:rPr>
        <w:t xml:space="preserve">She continued to experience depression in a cyclical fashion. Due to her tremor, she stopped painting, which led to her feeling deprived of an important creative aspect of her life. Her frequent work absences led to her losing a valued teaching job in a Private School that she had enjoyed for six years. </w:t>
      </w:r>
      <w:r w:rsidRPr="00995C34">
        <w:rPr>
          <w:rFonts w:asciiTheme="majorHAnsi" w:eastAsia="Times New Roman" w:hAnsiTheme="majorHAnsi" w:cstheme="majorHAnsi"/>
          <w:lang w:eastAsia="en-GB"/>
        </w:rPr>
        <w:br/>
        <w:t>A five year - long intimate relationship ended because her partner could not cope with her depression and associated symptoms.</w:t>
      </w:r>
      <w:r w:rsidR="00995C34">
        <w:rPr>
          <w:rFonts w:asciiTheme="majorHAnsi" w:eastAsia="Times New Roman" w:hAnsiTheme="majorHAnsi" w:cstheme="majorHAnsi"/>
          <w:lang w:eastAsia="en-GB"/>
        </w:rPr>
        <w:br/>
      </w:r>
      <w:r w:rsidRPr="00995C34">
        <w:rPr>
          <w:rFonts w:asciiTheme="majorHAnsi" w:eastAsia="Times New Roman" w:hAnsiTheme="majorHAnsi" w:cstheme="majorHAnsi"/>
          <w:lang w:eastAsia="en-GB"/>
        </w:rPr>
        <w:t xml:space="preserve">Sarah was born in a metropolitan suburb. Her parents split up when she was 2 and her mother </w:t>
      </w:r>
      <w:proofErr w:type="spellStart"/>
      <w:r w:rsidRPr="00995C34">
        <w:rPr>
          <w:rFonts w:asciiTheme="majorHAnsi" w:eastAsia="Times New Roman" w:hAnsiTheme="majorHAnsi" w:cstheme="majorHAnsi"/>
          <w:lang w:eastAsia="en-GB"/>
        </w:rPr>
        <w:t>repartnered</w:t>
      </w:r>
      <w:proofErr w:type="spellEnd"/>
      <w:r w:rsidRPr="00995C34">
        <w:rPr>
          <w:rFonts w:asciiTheme="majorHAnsi" w:eastAsia="Times New Roman" w:hAnsiTheme="majorHAnsi" w:cstheme="majorHAnsi"/>
          <w:lang w:eastAsia="en-GB"/>
        </w:rPr>
        <w:t xml:space="preserve"> when Sarah was 5. She had no further contact with her biological father. Her stepfather was a violent man who was physically violent towards Sarah, her two stepbrothers and her mother. Sarah also experienced verbal abuse from her stepbrothers growing up. She discovered that school was a haven for her, particularly Art classes, and eventually left home to attend University, majoring in Fine Art, as well as completing a teaching degree. Sarah was involved in emotionally abusive intimate relationships at ages 19 and 22. </w:t>
      </w:r>
      <w:r w:rsidRPr="00995C34">
        <w:rPr>
          <w:rFonts w:asciiTheme="majorHAnsi" w:eastAsia="Times New Roman" w:hAnsiTheme="majorHAnsi" w:cstheme="majorHAnsi"/>
          <w:lang w:eastAsia="en-GB"/>
        </w:rPr>
        <w:br/>
      </w:r>
      <w:r w:rsidRPr="00995C34">
        <w:rPr>
          <w:rFonts w:asciiTheme="majorHAnsi" w:eastAsia="Times New Roman" w:hAnsiTheme="majorHAnsi" w:cstheme="majorHAnsi"/>
          <w:lang w:eastAsia="en-GB"/>
        </w:rPr>
        <w:br/>
        <w:t xml:space="preserve">She was referred for therapy with a clinical psychologist and came to understand the extent of her early life trauma and the impact it had on her quality of life as an adult. At 27, she met Michael, and they planned a life together. In particular, they both wanted to have children – but due to her diagnosis of ‘Bipolar Affective Disorder – Type 2” and the psychotropic drug treatment, she was advised not to become pregnant by her psychiatrist and General Practitioner. After 5 years of recurrent, worsening depression and hospitalisations, the couple separated. </w:t>
      </w:r>
    </w:p>
    <w:p w14:paraId="2999AD7F" w14:textId="74A8E6D6" w:rsidR="005D5586" w:rsidRPr="00995C34" w:rsidRDefault="005D5586" w:rsidP="00995C34">
      <w:pPr>
        <w:rPr>
          <w:rFonts w:asciiTheme="majorHAnsi" w:eastAsia="Times New Roman" w:hAnsiTheme="majorHAnsi" w:cstheme="majorHAnsi"/>
          <w:lang w:eastAsia="en-GB"/>
        </w:rPr>
      </w:pPr>
      <w:r w:rsidRPr="00995C34">
        <w:rPr>
          <w:rFonts w:asciiTheme="majorHAnsi" w:eastAsia="Times New Roman" w:hAnsiTheme="majorHAnsi" w:cstheme="majorHAnsi"/>
          <w:lang w:eastAsia="en-GB"/>
        </w:rPr>
        <w:lastRenderedPageBreak/>
        <w:t>Sarah lost her job and during one episode of depression, she attempted suicide by taking an overdose of her medications. The physical consequences of this attempt were treated, and a different psychiatrist saw her in hospital and referred her to the Women’s Mental Health Clinic.</w:t>
      </w:r>
    </w:p>
    <w:p w14:paraId="07A1ADB8" w14:textId="77777777" w:rsidR="005D5586" w:rsidRPr="00995C34" w:rsidRDefault="005D5586" w:rsidP="005D5586">
      <w:pPr>
        <w:rPr>
          <w:rFonts w:asciiTheme="majorHAnsi" w:hAnsiTheme="majorHAnsi" w:cstheme="majorHAnsi"/>
          <w:lang w:eastAsia="en-GB"/>
        </w:rPr>
      </w:pPr>
      <w:r w:rsidRPr="00995C34">
        <w:rPr>
          <w:rFonts w:asciiTheme="majorHAnsi" w:hAnsiTheme="majorHAnsi" w:cstheme="majorHAnsi"/>
          <w:lang w:eastAsia="en-GB"/>
        </w:rPr>
        <w:t>Hearing Sarah’s story prompted further exploration of the cyclical nature of her depression. Sarah had kept records of her cycles with mood charts and a pattern of monthly sudden onset of depression and sudden offset emerged. Although the timing of her depression was not always precisely in the premenstrual week, since her periods were irregular, the sudden onset and then offset after 7-10 days was apparent. A working diagnosis of PMDD was made and Sarah was started on the oral contraceptive pill, ‘</w:t>
      </w:r>
      <w:proofErr w:type="spellStart"/>
      <w:r w:rsidRPr="00995C34">
        <w:rPr>
          <w:rFonts w:asciiTheme="majorHAnsi" w:hAnsiTheme="majorHAnsi" w:cstheme="majorHAnsi"/>
          <w:lang w:eastAsia="en-GB"/>
        </w:rPr>
        <w:t>Zoely</w:t>
      </w:r>
      <w:proofErr w:type="spellEnd"/>
      <w:proofErr w:type="gramStart"/>
      <w:r w:rsidRPr="00995C34">
        <w:rPr>
          <w:rFonts w:asciiTheme="majorHAnsi" w:hAnsiTheme="majorHAnsi" w:cstheme="majorHAnsi"/>
          <w:lang w:eastAsia="en-GB"/>
        </w:rPr>
        <w:t>’(</w:t>
      </w:r>
      <w:proofErr w:type="gramEnd"/>
      <w:r w:rsidRPr="00995C34">
        <w:rPr>
          <w:rFonts w:asciiTheme="majorHAnsi" w:hAnsiTheme="majorHAnsi" w:cstheme="majorHAnsi"/>
          <w:lang w:eastAsia="en-GB"/>
        </w:rPr>
        <w:t xml:space="preserve">1.5mg 17 beta </w:t>
      </w:r>
      <w:proofErr w:type="spellStart"/>
      <w:r w:rsidRPr="00995C34">
        <w:rPr>
          <w:rFonts w:asciiTheme="majorHAnsi" w:hAnsiTheme="majorHAnsi" w:cstheme="majorHAnsi"/>
          <w:lang w:eastAsia="en-GB"/>
        </w:rPr>
        <w:t>estradiol</w:t>
      </w:r>
      <w:proofErr w:type="spellEnd"/>
      <w:r w:rsidRPr="00995C34">
        <w:rPr>
          <w:rFonts w:asciiTheme="majorHAnsi" w:hAnsiTheme="majorHAnsi" w:cstheme="majorHAnsi"/>
          <w:lang w:eastAsia="en-GB"/>
        </w:rPr>
        <w:t xml:space="preserve"> +2.5mg </w:t>
      </w:r>
      <w:proofErr w:type="spellStart"/>
      <w:r w:rsidRPr="00995C34">
        <w:rPr>
          <w:rFonts w:asciiTheme="majorHAnsi" w:hAnsiTheme="majorHAnsi" w:cstheme="majorHAnsi"/>
          <w:lang w:eastAsia="en-GB"/>
        </w:rPr>
        <w:t>nomegestrol</w:t>
      </w:r>
      <w:proofErr w:type="spellEnd"/>
      <w:r w:rsidRPr="00995C34">
        <w:rPr>
          <w:rFonts w:asciiTheme="majorHAnsi" w:hAnsiTheme="majorHAnsi" w:cstheme="majorHAnsi"/>
          <w:lang w:eastAsia="en-GB"/>
        </w:rPr>
        <w:t xml:space="preserve"> acetate), taken in continuous format for 3 cycles. The lithium was gradually decreased over 8 weeks and ceased, as was the quetiapine – although this took 6 months. Once she stopped the lithium, her tremor improved. Sarah began painting again and this resumption of an important creative activity spurred on a great improvement in depression. Sarah was engaged in psychotherapy and continued to make good progress. Since she made a significant improvement but still had some depression every month, 25mcg of transdermal </w:t>
      </w:r>
      <w:proofErr w:type="spellStart"/>
      <w:r w:rsidRPr="00995C34">
        <w:rPr>
          <w:rFonts w:asciiTheme="majorHAnsi" w:hAnsiTheme="majorHAnsi" w:cstheme="majorHAnsi"/>
          <w:lang w:eastAsia="en-GB"/>
        </w:rPr>
        <w:t>estradiol</w:t>
      </w:r>
      <w:proofErr w:type="spellEnd"/>
      <w:r w:rsidRPr="00995C34">
        <w:rPr>
          <w:rFonts w:asciiTheme="majorHAnsi" w:hAnsiTheme="majorHAnsi" w:cstheme="majorHAnsi"/>
          <w:lang w:eastAsia="en-GB"/>
        </w:rPr>
        <w:t xml:space="preserve"> was added to her treatment, plus continuing with 40mg/day fluoxetine. </w:t>
      </w:r>
    </w:p>
    <w:p w14:paraId="60921162" w14:textId="77777777" w:rsidR="005D5586" w:rsidRPr="00995C34" w:rsidRDefault="005D5586" w:rsidP="005D5586">
      <w:pPr>
        <w:rPr>
          <w:rFonts w:asciiTheme="majorHAnsi" w:hAnsiTheme="majorHAnsi" w:cstheme="majorHAnsi"/>
          <w:lang w:eastAsia="en-GB"/>
        </w:rPr>
      </w:pPr>
      <w:r w:rsidRPr="00995C34">
        <w:rPr>
          <w:rFonts w:asciiTheme="majorHAnsi" w:hAnsiTheme="majorHAnsi" w:cstheme="majorHAnsi"/>
          <w:lang w:eastAsia="en-GB"/>
        </w:rPr>
        <w:t xml:space="preserve">Twelve months later, Sarah is doing very well. She has lost 13 kg weight, has very mild depressive symptoms each month – which she copes with in therapy, is painting and teaching Art. She has regular breast ultrasounds, general health screening and Pap smears and is physically healthy. She does not have an intimate relationship yet, but she has discussed her desire to have a baby and it will be important to assist her planning for this goal. </w:t>
      </w:r>
    </w:p>
    <w:p w14:paraId="5EB1B684" w14:textId="6CAE23F9" w:rsidR="005D5586" w:rsidRPr="00995C34" w:rsidRDefault="005D5586" w:rsidP="005D5586">
      <w:pPr>
        <w:rPr>
          <w:rFonts w:asciiTheme="majorHAnsi" w:hAnsiTheme="majorHAnsi" w:cstheme="majorHAnsi"/>
          <w:lang w:eastAsia="en-GB"/>
        </w:rPr>
      </w:pPr>
      <w:r w:rsidRPr="00995C34">
        <w:rPr>
          <w:rFonts w:asciiTheme="majorHAnsi" w:hAnsiTheme="majorHAnsi" w:cstheme="majorHAnsi"/>
          <w:lang w:eastAsia="en-GB"/>
        </w:rPr>
        <w:t>Sarah’s story is a great reminder that PMDD is a real entity and the impact of reproductive hormones on mental health is critical in many women. Her case also underlines the importance of listening carefully to our patients, whose observations often hold the key to optimising their diagnosis and management.</w:t>
      </w:r>
    </w:p>
    <w:p w14:paraId="62B3BE97" w14:textId="77777777" w:rsidR="005D5586" w:rsidRPr="00995C34" w:rsidRDefault="005D5586" w:rsidP="005D5586">
      <w:pPr>
        <w:rPr>
          <w:rFonts w:asciiTheme="majorHAnsi" w:eastAsia="Times New Roman" w:hAnsiTheme="majorHAnsi" w:cstheme="majorHAnsi"/>
          <w:lang w:val="es-MX" w:eastAsia="en-GB"/>
        </w:rPr>
      </w:pPr>
      <w:r w:rsidRPr="00995C34">
        <w:rPr>
          <w:rFonts w:asciiTheme="majorHAnsi" w:hAnsiTheme="majorHAnsi" w:cstheme="majorHAnsi"/>
          <w:lang w:val="es-MX"/>
        </w:rPr>
        <w:br w:type="page"/>
      </w:r>
    </w:p>
    <w:p w14:paraId="24A3A27D" w14:textId="5855BFDB" w:rsidR="005D5586" w:rsidRPr="00995C34" w:rsidRDefault="005D5586" w:rsidP="005D5586">
      <w:pPr>
        <w:rPr>
          <w:rFonts w:asciiTheme="majorHAnsi" w:hAnsiTheme="majorHAnsi" w:cstheme="majorHAnsi"/>
          <w:color w:val="000000" w:themeColor="text1"/>
          <w:lang w:val="es-MX" w:eastAsia="en-GB"/>
        </w:rPr>
      </w:pPr>
      <w:r w:rsidRPr="00995C34">
        <w:rPr>
          <w:rFonts w:asciiTheme="majorHAnsi" w:hAnsiTheme="majorHAnsi" w:cstheme="majorHAnsi"/>
          <w:color w:val="000000" w:themeColor="text1"/>
          <w:lang w:val="es-MX" w:eastAsia="en-GB"/>
        </w:rPr>
        <w:lastRenderedPageBreak/>
        <w:t>PMDD REFERENCIES</w:t>
      </w:r>
    </w:p>
    <w:p w14:paraId="349D6403" w14:textId="77777777" w:rsidR="005D5586" w:rsidRPr="00995C34" w:rsidRDefault="005D5586" w:rsidP="005D5586">
      <w:pPr>
        <w:rPr>
          <w:rFonts w:asciiTheme="majorHAnsi" w:hAnsiTheme="majorHAnsi" w:cstheme="majorHAnsi"/>
          <w:color w:val="000000" w:themeColor="text1"/>
          <w:lang w:val="es-MX" w:eastAsia="en-GB"/>
        </w:rPr>
      </w:pPr>
    </w:p>
    <w:p w14:paraId="15128F53"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color w:val="000000" w:themeColor="text1"/>
          <w:sz w:val="22"/>
          <w:szCs w:val="22"/>
        </w:rPr>
        <w:fldChar w:fldCharType="begin"/>
      </w:r>
      <w:r w:rsidRPr="00995C34">
        <w:rPr>
          <w:rFonts w:asciiTheme="majorHAnsi" w:hAnsiTheme="majorHAnsi" w:cstheme="majorHAnsi"/>
          <w:color w:val="000000" w:themeColor="text1"/>
          <w:sz w:val="22"/>
          <w:szCs w:val="22"/>
        </w:rPr>
        <w:instrText xml:space="preserve"> ADDIN EN.REFLIST </w:instrText>
      </w:r>
      <w:r w:rsidRPr="00995C34">
        <w:rPr>
          <w:rFonts w:asciiTheme="majorHAnsi" w:hAnsiTheme="majorHAnsi" w:cstheme="majorHAnsi"/>
          <w:color w:val="000000" w:themeColor="text1"/>
          <w:sz w:val="22"/>
          <w:szCs w:val="22"/>
        </w:rPr>
        <w:fldChar w:fldCharType="separate"/>
      </w:r>
      <w:r w:rsidRPr="00995C34">
        <w:rPr>
          <w:rFonts w:asciiTheme="majorHAnsi" w:hAnsiTheme="majorHAnsi" w:cstheme="majorHAnsi"/>
          <w:sz w:val="22"/>
          <w:szCs w:val="22"/>
        </w:rPr>
        <w:t>1.</w:t>
      </w:r>
      <w:r w:rsidRPr="00995C34">
        <w:rPr>
          <w:rFonts w:asciiTheme="majorHAnsi" w:hAnsiTheme="majorHAnsi" w:cstheme="majorHAnsi"/>
          <w:sz w:val="22"/>
          <w:szCs w:val="22"/>
        </w:rPr>
        <w:tab/>
        <w:t>Lee KA, Rittenhouse CA. Prevalence of perimenstrual symptoms in employed women. Women &amp; health. 1991;17(3):17-32.</w:t>
      </w:r>
    </w:p>
    <w:p w14:paraId="04111A87"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2.</w:t>
      </w:r>
      <w:r w:rsidRPr="00995C34">
        <w:rPr>
          <w:rFonts w:asciiTheme="majorHAnsi" w:hAnsiTheme="majorHAnsi" w:cstheme="majorHAnsi"/>
          <w:sz w:val="22"/>
          <w:szCs w:val="22"/>
        </w:rPr>
        <w:tab/>
        <w:t>Freeman EW, DeRubeis RJ, Rickels K. Reliability and validity of a daily diary for premenstrual syndrome. Psychiatry research. 1996;65(2):97-106.</w:t>
      </w:r>
    </w:p>
    <w:p w14:paraId="1F336970"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3.</w:t>
      </w:r>
      <w:r w:rsidRPr="00995C34">
        <w:rPr>
          <w:rFonts w:asciiTheme="majorHAnsi" w:hAnsiTheme="majorHAnsi" w:cstheme="majorHAnsi"/>
          <w:sz w:val="22"/>
          <w:szCs w:val="22"/>
        </w:rPr>
        <w:tab/>
        <w:t>Epperson CN, Steiner M, Hartlage SA, Eriksson E, Schmidt PJ, Jones I, et al. Premenstrual dysphoric disorder: evidence for a new category for DSM-5. The American journal of psychiatry. 2012;169(5):465-75.</w:t>
      </w:r>
    </w:p>
    <w:p w14:paraId="1260B09A"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4.</w:t>
      </w:r>
      <w:r w:rsidRPr="00995C34">
        <w:rPr>
          <w:rFonts w:asciiTheme="majorHAnsi" w:hAnsiTheme="majorHAnsi" w:cstheme="majorHAnsi"/>
          <w:sz w:val="22"/>
          <w:szCs w:val="22"/>
        </w:rPr>
        <w:tab/>
        <w:t>Simon B. Mind and madness in ancient Greece. Ithaca, New York: Cornell University Press; 1978.</w:t>
      </w:r>
    </w:p>
    <w:p w14:paraId="2263BF4A"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5.</w:t>
      </w:r>
      <w:r w:rsidRPr="00995C34">
        <w:rPr>
          <w:rFonts w:asciiTheme="majorHAnsi" w:hAnsiTheme="majorHAnsi" w:cstheme="majorHAnsi"/>
          <w:sz w:val="22"/>
          <w:szCs w:val="22"/>
        </w:rPr>
        <w:tab/>
        <w:t>Horney K. Premenstrual tension. In Feminine Psychology H EatbK, editor. London: Routledge and Kegan Paul; 1967.</w:t>
      </w:r>
    </w:p>
    <w:p w14:paraId="67AE4E53"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6.</w:t>
      </w:r>
      <w:r w:rsidRPr="00995C34">
        <w:rPr>
          <w:rFonts w:asciiTheme="majorHAnsi" w:hAnsiTheme="majorHAnsi" w:cstheme="majorHAnsi"/>
          <w:sz w:val="22"/>
          <w:szCs w:val="22"/>
        </w:rPr>
        <w:tab/>
        <w:t>Gehlert S, Song IH, Chang CH, Hartlage SA. The prevalence of premenstrual dysphoric disorder in a randomly selected group of urban and rural women. Psychological medicine. 2009;39(1):129-36.</w:t>
      </w:r>
    </w:p>
    <w:p w14:paraId="24FFBB31"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7.</w:t>
      </w:r>
      <w:r w:rsidRPr="00995C34">
        <w:rPr>
          <w:rFonts w:asciiTheme="majorHAnsi" w:hAnsiTheme="majorHAnsi" w:cstheme="majorHAnsi"/>
          <w:sz w:val="22"/>
          <w:szCs w:val="22"/>
        </w:rPr>
        <w:tab/>
        <w:t>Wittchen HU, Becker E, Lieb R, Krause P. Prevalence, incidence and stability of premenstrual dysphoric disorder in the community. Psychological medicine. 2002;32(1):119-32.</w:t>
      </w:r>
    </w:p>
    <w:p w14:paraId="01BD1601"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8.</w:t>
      </w:r>
      <w:r w:rsidRPr="00995C34">
        <w:rPr>
          <w:rFonts w:asciiTheme="majorHAnsi" w:hAnsiTheme="majorHAnsi" w:cstheme="majorHAnsi"/>
          <w:sz w:val="22"/>
          <w:szCs w:val="22"/>
        </w:rPr>
        <w:tab/>
        <w:t>Freeman EW, Sammel MD, Lin H, Rickels K, Sondheimer SJ. Clinical subtypes of premenstrual syndrome and responses to sertraline treatment. Obstetrics and gynecology. 2011;118(6):1293-300.</w:t>
      </w:r>
    </w:p>
    <w:p w14:paraId="4E01D79D"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9.</w:t>
      </w:r>
      <w:r w:rsidRPr="00995C34">
        <w:rPr>
          <w:rFonts w:asciiTheme="majorHAnsi" w:hAnsiTheme="majorHAnsi" w:cstheme="majorHAnsi"/>
          <w:sz w:val="22"/>
          <w:szCs w:val="22"/>
        </w:rPr>
        <w:tab/>
        <w:t>Frank RT. The Hormonal Causes Of Premenstrual Tension. Archives of Neurology &amp; Psychiatry. 1931;26(5):1053-7.</w:t>
      </w:r>
    </w:p>
    <w:p w14:paraId="37B9852B"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10.</w:t>
      </w:r>
      <w:r w:rsidRPr="00995C34">
        <w:rPr>
          <w:rFonts w:asciiTheme="majorHAnsi" w:hAnsiTheme="majorHAnsi" w:cstheme="majorHAnsi"/>
          <w:sz w:val="22"/>
          <w:szCs w:val="22"/>
        </w:rPr>
        <w:tab/>
        <w:t>Rapkin A. A review of treatment of premenstrual syndrome and premenstrual dysphoric disorder. Psychoneuroendocrinology. 2003;28 Suppl 3:39-53.</w:t>
      </w:r>
    </w:p>
    <w:p w14:paraId="63369903"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11.</w:t>
      </w:r>
      <w:r w:rsidRPr="00995C34">
        <w:rPr>
          <w:rFonts w:asciiTheme="majorHAnsi" w:hAnsiTheme="majorHAnsi" w:cstheme="majorHAnsi"/>
          <w:sz w:val="22"/>
          <w:szCs w:val="22"/>
        </w:rPr>
        <w:tab/>
      </w:r>
      <w:r w:rsidRPr="00995C34">
        <w:rPr>
          <w:rFonts w:asciiTheme="majorHAnsi" w:hAnsiTheme="majorHAnsi" w:cstheme="majorHAnsi"/>
          <w:sz w:val="22"/>
          <w:szCs w:val="22"/>
          <w:lang w:val="en-AU"/>
        </w:rPr>
        <w:t xml:space="preserve">American Psychiatric Association </w:t>
      </w:r>
      <w:r w:rsidRPr="00995C34">
        <w:rPr>
          <w:rFonts w:asciiTheme="majorHAnsi" w:hAnsiTheme="majorHAnsi" w:cstheme="majorHAnsi"/>
          <w:sz w:val="22"/>
          <w:szCs w:val="22"/>
        </w:rPr>
        <w:t>(APA). Diagnostic and Statistical Manual of Mental Disorders. 3th ed. 1987.</w:t>
      </w:r>
    </w:p>
    <w:p w14:paraId="4098F27D"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12.</w:t>
      </w:r>
      <w:r w:rsidRPr="00995C34">
        <w:rPr>
          <w:rFonts w:asciiTheme="majorHAnsi" w:hAnsiTheme="majorHAnsi" w:cstheme="majorHAnsi"/>
          <w:sz w:val="22"/>
          <w:szCs w:val="22"/>
        </w:rPr>
        <w:tab/>
        <w:t>A</w:t>
      </w:r>
      <w:r w:rsidRPr="00995C34">
        <w:rPr>
          <w:rFonts w:asciiTheme="majorHAnsi" w:hAnsiTheme="majorHAnsi" w:cstheme="majorHAnsi"/>
          <w:sz w:val="22"/>
          <w:szCs w:val="22"/>
          <w:lang w:val="en-AU"/>
        </w:rPr>
        <w:t xml:space="preserve">merican Psychiatric Association </w:t>
      </w:r>
      <w:r w:rsidRPr="00995C34">
        <w:rPr>
          <w:rFonts w:asciiTheme="majorHAnsi" w:hAnsiTheme="majorHAnsi" w:cstheme="majorHAnsi"/>
          <w:sz w:val="22"/>
          <w:szCs w:val="22"/>
        </w:rPr>
        <w:t>(APA). Diagnostic and Statistical Manual of Mental Disorders. 4th ed. 1994.</w:t>
      </w:r>
    </w:p>
    <w:p w14:paraId="469B7C8D"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13.</w:t>
      </w:r>
      <w:r w:rsidRPr="00995C34">
        <w:rPr>
          <w:rFonts w:asciiTheme="majorHAnsi" w:hAnsiTheme="majorHAnsi" w:cstheme="majorHAnsi"/>
          <w:sz w:val="22"/>
          <w:szCs w:val="22"/>
        </w:rPr>
        <w:tab/>
        <w:t>A</w:t>
      </w:r>
      <w:r w:rsidRPr="00995C34">
        <w:rPr>
          <w:rFonts w:asciiTheme="majorHAnsi" w:hAnsiTheme="majorHAnsi" w:cstheme="majorHAnsi"/>
          <w:sz w:val="22"/>
          <w:szCs w:val="22"/>
          <w:lang w:val="en-AU"/>
        </w:rPr>
        <w:t xml:space="preserve">merican Psychiatric Association </w:t>
      </w:r>
      <w:r w:rsidRPr="00995C34">
        <w:rPr>
          <w:rFonts w:asciiTheme="majorHAnsi" w:hAnsiTheme="majorHAnsi" w:cstheme="majorHAnsi"/>
          <w:sz w:val="22"/>
          <w:szCs w:val="22"/>
        </w:rPr>
        <w:t>(APA). Diagnostic and Statistical Manual of Mental Disorders. 5th ed. 2013.</w:t>
      </w:r>
    </w:p>
    <w:p w14:paraId="56061094"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14.</w:t>
      </w:r>
      <w:r w:rsidRPr="00995C34">
        <w:rPr>
          <w:rFonts w:asciiTheme="majorHAnsi" w:hAnsiTheme="majorHAnsi" w:cstheme="majorHAnsi"/>
          <w:sz w:val="22"/>
          <w:szCs w:val="22"/>
        </w:rPr>
        <w:tab/>
        <w:t>Caplan PJ M-MJ, Gans M. Should premenstrual syndrome be called a psychiatric abnormality?Feminist Psychol 1992;2:27-44.</w:t>
      </w:r>
    </w:p>
    <w:p w14:paraId="41B6D20F"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15.</w:t>
      </w:r>
      <w:r w:rsidRPr="00995C34">
        <w:rPr>
          <w:rFonts w:asciiTheme="majorHAnsi" w:hAnsiTheme="majorHAnsi" w:cstheme="majorHAnsi"/>
          <w:sz w:val="22"/>
          <w:szCs w:val="22"/>
        </w:rPr>
        <w:tab/>
        <w:t>Offman A KP. Does PMDD belong in the DSM? Challenging the medicalizaton of women’s bodies. Can J Hum Sex. 2004;13:17-28.</w:t>
      </w:r>
    </w:p>
    <w:p w14:paraId="1DA5708E"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16.</w:t>
      </w:r>
      <w:r w:rsidRPr="00995C34">
        <w:rPr>
          <w:rFonts w:asciiTheme="majorHAnsi" w:hAnsiTheme="majorHAnsi" w:cstheme="majorHAnsi"/>
          <w:sz w:val="22"/>
          <w:szCs w:val="22"/>
        </w:rPr>
        <w:tab/>
        <w:t>Anson O. Exploring the bio-psycho--social approach to premenstrual experiences. Social science &amp; medicine (1999);49(1):67-80.</w:t>
      </w:r>
    </w:p>
    <w:p w14:paraId="6EDBA8A9"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17.</w:t>
      </w:r>
      <w:r w:rsidRPr="00995C34">
        <w:rPr>
          <w:rFonts w:asciiTheme="majorHAnsi" w:hAnsiTheme="majorHAnsi" w:cstheme="majorHAnsi"/>
          <w:sz w:val="22"/>
          <w:szCs w:val="22"/>
        </w:rPr>
        <w:tab/>
        <w:t>Eisenlohr-Moul TA, Girdler SS, Schmalenberger KM, Dawson DN, Surana P, Johnson JL, et al. Toward the Reliable Diagnosis of DSM-5 Premenstrual Dysphoric Disorder: The Carolina Premenstrual Assessment Scoring System (C-PASS). The American journal of psychiatry. 2017;174(1):51-9.</w:t>
      </w:r>
    </w:p>
    <w:p w14:paraId="7BE25A9F"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18.</w:t>
      </w:r>
      <w:r w:rsidRPr="00995C34">
        <w:rPr>
          <w:rFonts w:asciiTheme="majorHAnsi" w:hAnsiTheme="majorHAnsi" w:cstheme="majorHAnsi"/>
          <w:sz w:val="22"/>
          <w:szCs w:val="22"/>
        </w:rPr>
        <w:tab/>
        <w:t xml:space="preserve">RL. R. Premenstrual dysphoric disorder (formerly premenstrual syndrome) [Updated Jan 23, 2017]. </w:t>
      </w:r>
      <w:r w:rsidRPr="00F35179">
        <w:rPr>
          <w:rFonts w:asciiTheme="majorHAnsi" w:hAnsiTheme="majorHAnsi" w:cstheme="majorHAnsi"/>
          <w:sz w:val="22"/>
          <w:szCs w:val="22"/>
          <w:lang w:val="nl-NL"/>
        </w:rPr>
        <w:t xml:space="preserve">In: De Groot LJ, Chrousos G, Dungan K, et al, eds. </w:t>
      </w:r>
      <w:r w:rsidRPr="00995C34">
        <w:rPr>
          <w:rFonts w:asciiTheme="majorHAnsi" w:hAnsiTheme="majorHAnsi" w:cstheme="majorHAnsi"/>
          <w:sz w:val="22"/>
          <w:szCs w:val="22"/>
        </w:rPr>
        <w:t xml:space="preserve">Endotext [Internet]. South Dartmouth, MA: MDText.com, Inc; 2000. </w:t>
      </w:r>
    </w:p>
    <w:p w14:paraId="35BB7016"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19.</w:t>
      </w:r>
      <w:r w:rsidRPr="00995C34">
        <w:rPr>
          <w:rFonts w:asciiTheme="majorHAnsi" w:hAnsiTheme="majorHAnsi" w:cstheme="majorHAnsi"/>
          <w:sz w:val="22"/>
          <w:szCs w:val="22"/>
        </w:rPr>
        <w:tab/>
        <w:t>Garcia-Segura LM, Azcoitia I, DonCarlos LL. Neuroprotection by estradiol. Progress in neurobiology. 2001;63(1):29-60.</w:t>
      </w:r>
    </w:p>
    <w:p w14:paraId="72C7CC3D"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20.</w:t>
      </w:r>
      <w:r w:rsidRPr="00995C34">
        <w:rPr>
          <w:rFonts w:asciiTheme="majorHAnsi" w:hAnsiTheme="majorHAnsi" w:cstheme="majorHAnsi"/>
          <w:sz w:val="22"/>
          <w:szCs w:val="22"/>
        </w:rPr>
        <w:tab/>
        <w:t>Kulkarni J, de Castella A, Fitzgerald PB, Gurvich CT, Bailey M, Bartholomeusz C, et al. Estrogen in severe mental illness: a potential new treatment approach. Archives of general psychiatry. 2008;65(8):955-60.</w:t>
      </w:r>
    </w:p>
    <w:p w14:paraId="75F32E9A"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21.</w:t>
      </w:r>
      <w:r w:rsidRPr="00995C34">
        <w:rPr>
          <w:rFonts w:asciiTheme="majorHAnsi" w:hAnsiTheme="majorHAnsi" w:cstheme="majorHAnsi"/>
          <w:sz w:val="22"/>
          <w:szCs w:val="22"/>
        </w:rPr>
        <w:tab/>
        <w:t>Skovlund CW, Morch LS, Kessing LV, Lidegaard O. Association of Hormonal Contraception With Depression. JAMA psychiatry. 2016;73(11):1154-62.</w:t>
      </w:r>
    </w:p>
    <w:p w14:paraId="0D4FC043"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lastRenderedPageBreak/>
        <w:t>22.</w:t>
      </w:r>
      <w:r w:rsidRPr="00995C34">
        <w:rPr>
          <w:rFonts w:asciiTheme="majorHAnsi" w:hAnsiTheme="majorHAnsi" w:cstheme="majorHAnsi"/>
          <w:sz w:val="22"/>
          <w:szCs w:val="22"/>
        </w:rPr>
        <w:tab/>
        <w:t>Kose S, Cetin M. Brexanolone: an allosteric modulator of GABA-A receptors in the rapid treatment of postpartum depression. Psychiatry and Clinical Psychopharmacology. 2017;27(4):326-8.</w:t>
      </w:r>
    </w:p>
    <w:p w14:paraId="478F769F"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23.</w:t>
      </w:r>
      <w:r w:rsidRPr="00995C34">
        <w:rPr>
          <w:rFonts w:asciiTheme="majorHAnsi" w:hAnsiTheme="majorHAnsi" w:cstheme="majorHAnsi"/>
          <w:sz w:val="22"/>
          <w:szCs w:val="22"/>
        </w:rPr>
        <w:tab/>
        <w:t>Kulkarni J. Complex PTSD - a better description for borderline personality disorder? Australasian psychiatry : bulletin of Royal Australian and New Zealand College of Psychiatrists. 2017;25(4):333-5.</w:t>
      </w:r>
    </w:p>
    <w:p w14:paraId="65C69903"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24.</w:t>
      </w:r>
      <w:r w:rsidRPr="00995C34">
        <w:rPr>
          <w:rFonts w:asciiTheme="majorHAnsi" w:hAnsiTheme="majorHAnsi" w:cstheme="majorHAnsi"/>
          <w:sz w:val="22"/>
          <w:szCs w:val="22"/>
        </w:rPr>
        <w:tab/>
        <w:t>Maercker A, Brewin CR, Bryant RA, Cloitre M, Reed GM, van Ommeren M, et al. Proposals for mental disorders specifically associated with stress in the International Classification of Diseases-11. Lancet. 2013;381(9878):1683-5.</w:t>
      </w:r>
    </w:p>
    <w:p w14:paraId="0EE8ED79"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25.</w:t>
      </w:r>
      <w:r w:rsidRPr="00995C34">
        <w:rPr>
          <w:rFonts w:asciiTheme="majorHAnsi" w:hAnsiTheme="majorHAnsi" w:cstheme="majorHAnsi"/>
          <w:sz w:val="22"/>
          <w:szCs w:val="22"/>
        </w:rPr>
        <w:tab/>
        <w:t>Pilver CE, Levy BR, Libby DJ, Desai RA. Posttraumatic stress disorder and trauma characteristics are correlates of premenstrual dysphoric disorder. Archives of women's mental health. 2011;14(5):383-93.</w:t>
      </w:r>
    </w:p>
    <w:p w14:paraId="18EAE538"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26.</w:t>
      </w:r>
      <w:r w:rsidRPr="00995C34">
        <w:rPr>
          <w:rFonts w:asciiTheme="majorHAnsi" w:hAnsiTheme="majorHAnsi" w:cstheme="majorHAnsi"/>
          <w:sz w:val="22"/>
          <w:szCs w:val="22"/>
        </w:rPr>
        <w:tab/>
        <w:t>Kulkarni J, Thomas N, Hudaib AR, Gavrilidis E, Grigg J, Tan R, et al. Effect of the Glutamate NMDA Receptor Antagonist Memantine as Adjunctive Treatment in Borderline Personality Disorder: An Exploratory, Randomised, Double-Blind, Placebo-Controlled Trial. CNS drugs. 2018;32(2):179-87.</w:t>
      </w:r>
    </w:p>
    <w:p w14:paraId="066859E8" w14:textId="77777777" w:rsidR="005D5586" w:rsidRPr="00995C34" w:rsidRDefault="005D5586" w:rsidP="005D5586">
      <w:pPr>
        <w:pStyle w:val="EndNoteBibliography"/>
        <w:rPr>
          <w:rFonts w:asciiTheme="majorHAnsi" w:hAnsiTheme="majorHAnsi" w:cstheme="majorHAnsi"/>
          <w:sz w:val="22"/>
          <w:szCs w:val="22"/>
        </w:rPr>
      </w:pPr>
      <w:r w:rsidRPr="00995C34">
        <w:rPr>
          <w:rFonts w:asciiTheme="majorHAnsi" w:hAnsiTheme="majorHAnsi" w:cstheme="majorHAnsi"/>
          <w:sz w:val="22"/>
          <w:szCs w:val="22"/>
        </w:rPr>
        <w:t>27.</w:t>
      </w:r>
      <w:r w:rsidRPr="00995C34">
        <w:rPr>
          <w:rFonts w:asciiTheme="majorHAnsi" w:hAnsiTheme="majorHAnsi" w:cstheme="majorHAnsi"/>
          <w:sz w:val="22"/>
          <w:szCs w:val="22"/>
        </w:rPr>
        <w:tab/>
        <w:t>Gynaecologists RCoOa. Greentop Guideline 48. United Kingdom: 2016.</w:t>
      </w:r>
    </w:p>
    <w:p w14:paraId="6C4DD479"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28.</w:t>
      </w:r>
      <w:r w:rsidRPr="00995C34">
        <w:rPr>
          <w:rFonts w:asciiTheme="majorHAnsi" w:hAnsiTheme="majorHAnsi" w:cstheme="majorHAnsi"/>
          <w:sz w:val="22"/>
          <w:szCs w:val="22"/>
        </w:rPr>
        <w:tab/>
        <w:t>Canning S, Waterman M, Orsi N, Ayres J, Simpson N, Dye L. The efficacy of Hypericum perforatum (St John's wort) for the treatment of premenstrual syndrome: a randomized, double-blind, placebo-controlled trial. CNS drugs. 2010;24(3):207-25.</w:t>
      </w:r>
    </w:p>
    <w:p w14:paraId="00DD12D5"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29.</w:t>
      </w:r>
      <w:r w:rsidRPr="00995C34">
        <w:rPr>
          <w:rFonts w:asciiTheme="majorHAnsi" w:hAnsiTheme="majorHAnsi" w:cstheme="majorHAnsi"/>
          <w:sz w:val="22"/>
          <w:szCs w:val="22"/>
        </w:rPr>
        <w:tab/>
        <w:t>Stoddard JL, Dent CW, Shames L, Bernstein L. Exercise training effects on premenstrual distress and ovarian steroid hormones. European journal of applied physiology. 2007;99(1):27-37.</w:t>
      </w:r>
    </w:p>
    <w:p w14:paraId="3C282602"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30.</w:t>
      </w:r>
      <w:r w:rsidRPr="00995C34">
        <w:rPr>
          <w:rFonts w:asciiTheme="majorHAnsi" w:hAnsiTheme="majorHAnsi" w:cstheme="majorHAnsi"/>
          <w:sz w:val="22"/>
          <w:szCs w:val="22"/>
        </w:rPr>
        <w:tab/>
        <w:t>Borenstein J, Yu HT, Wade S, Chiou CF, Rapkin A. Effect of an oral contraceptive containing ethinyl estradiol and drospirenone on premenstrual symptomatology and health-related quality of life. The Journal of reproductive medicine. 2003;48(2):79-85.</w:t>
      </w:r>
    </w:p>
    <w:p w14:paraId="6B46F025"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31.</w:t>
      </w:r>
      <w:r w:rsidRPr="00995C34">
        <w:rPr>
          <w:rFonts w:asciiTheme="majorHAnsi" w:hAnsiTheme="majorHAnsi" w:cstheme="majorHAnsi"/>
          <w:sz w:val="22"/>
          <w:szCs w:val="22"/>
        </w:rPr>
        <w:tab/>
        <w:t>Joffe H, Cohen LS, Harlow BL. Impact of oral contraceptive pill use on premenstrual mood: predictors of improvement and deterioration. American journal of obstetrics and gynecology. 2003;189(6):1523-30.</w:t>
      </w:r>
    </w:p>
    <w:p w14:paraId="1B77A372"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32.</w:t>
      </w:r>
      <w:r w:rsidRPr="00995C34">
        <w:rPr>
          <w:rFonts w:asciiTheme="majorHAnsi" w:hAnsiTheme="majorHAnsi" w:cstheme="majorHAnsi"/>
          <w:sz w:val="22"/>
          <w:szCs w:val="22"/>
        </w:rPr>
        <w:tab/>
        <w:t>Graham CA, Sherwin BB. A prospective treatment study of premenstrual symptoms using a triphasic oral contraceptive. Journal of psychosomatic research. 1992;36(3):257-66.</w:t>
      </w:r>
    </w:p>
    <w:p w14:paraId="57C60462"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33.</w:t>
      </w:r>
      <w:r w:rsidRPr="00995C34">
        <w:rPr>
          <w:rFonts w:asciiTheme="majorHAnsi" w:hAnsiTheme="majorHAnsi" w:cstheme="majorHAnsi"/>
          <w:sz w:val="22"/>
          <w:szCs w:val="22"/>
        </w:rPr>
        <w:tab/>
        <w:t>Kahn LS, Halbreich U. Oral contraceptives and mood. Expert opinion on pharmacotherapy. 2001;2(9):1367-82.</w:t>
      </w:r>
    </w:p>
    <w:p w14:paraId="62A317BD"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34.</w:t>
      </w:r>
      <w:r w:rsidRPr="00995C34">
        <w:rPr>
          <w:rFonts w:asciiTheme="majorHAnsi" w:hAnsiTheme="majorHAnsi" w:cstheme="majorHAnsi"/>
          <w:sz w:val="22"/>
          <w:szCs w:val="22"/>
        </w:rPr>
        <w:tab/>
        <w:t>Pearlstein TB, Bachmann GA, Zacur HA, Yonkers KA. Treatment of premenstrual dysphoric disorder with a new drospirenone-containing oral contraceptive formulation. Contraception. 2005;72(6):414-21.</w:t>
      </w:r>
    </w:p>
    <w:p w14:paraId="25D29C55"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35.</w:t>
      </w:r>
      <w:r w:rsidRPr="00995C34">
        <w:rPr>
          <w:rFonts w:asciiTheme="majorHAnsi" w:hAnsiTheme="majorHAnsi" w:cstheme="majorHAnsi"/>
          <w:sz w:val="22"/>
          <w:szCs w:val="22"/>
        </w:rPr>
        <w:tab/>
        <w:t>Watson NR, Studd JW, Savvas M, Garnett T, Baber RJ. Treatment of severe premenstrual syndrome with oestradiol patches and cyclical oral norethisterone. Lancet. 1989;2(8665):730-2.</w:t>
      </w:r>
    </w:p>
    <w:p w14:paraId="1BC42739"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36.</w:t>
      </w:r>
      <w:r w:rsidRPr="00995C34">
        <w:rPr>
          <w:rFonts w:asciiTheme="majorHAnsi" w:hAnsiTheme="majorHAnsi" w:cstheme="majorHAnsi"/>
          <w:sz w:val="22"/>
          <w:szCs w:val="22"/>
        </w:rPr>
        <w:tab/>
        <w:t>Coffee AL, Kuehl TJ, Willis S, Sulak PJ. Oral contraceptives and premenstrual symptoms: comparison of a 21/7 and extended regimen. American journal of obstetrics and gynecology. 2006;195(5):1311-9.</w:t>
      </w:r>
    </w:p>
    <w:p w14:paraId="4F216DFA"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37.</w:t>
      </w:r>
      <w:r w:rsidRPr="00995C34">
        <w:rPr>
          <w:rFonts w:asciiTheme="majorHAnsi" w:hAnsiTheme="majorHAnsi" w:cstheme="majorHAnsi"/>
          <w:sz w:val="22"/>
          <w:szCs w:val="22"/>
        </w:rPr>
        <w:tab/>
        <w:t>Halbreich U, O'Brien PM, Eriksson E, Backstrom T, Yonkers KA, Freeman EW. Are there differential symptom profiles that improve in response to different pharmacological treatments of premenstrual syndrome/premenstrual dysphoric disorder? CNS drugs. 2006;20(7):523-47.</w:t>
      </w:r>
    </w:p>
    <w:p w14:paraId="5084F978"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38.</w:t>
      </w:r>
      <w:r w:rsidRPr="00995C34">
        <w:rPr>
          <w:rFonts w:asciiTheme="majorHAnsi" w:hAnsiTheme="majorHAnsi" w:cstheme="majorHAnsi"/>
          <w:sz w:val="22"/>
          <w:szCs w:val="22"/>
        </w:rPr>
        <w:tab/>
        <w:t>Shechter A, Lesperance P, Ng Ying Kin NM, Boivin DB. Pilot investigation of the circadian plasma melatonin rhythm across the menstrual cycle in a small group of women with premenstrual dysphoric disorder. PloS one. 2012;7(12):e51929.</w:t>
      </w:r>
    </w:p>
    <w:p w14:paraId="18634EC8"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lastRenderedPageBreak/>
        <w:t>39.</w:t>
      </w:r>
      <w:r w:rsidRPr="00995C34">
        <w:rPr>
          <w:rFonts w:asciiTheme="majorHAnsi" w:hAnsiTheme="majorHAnsi" w:cstheme="majorHAnsi"/>
          <w:sz w:val="22"/>
          <w:szCs w:val="22"/>
        </w:rPr>
        <w:tab/>
        <w:t>Panay N, Rees M, Domoney C, Zakaria F, Guilford S, Studd JWW. A Multicentre Double-Blind Crossover Study Comparing 100mg Transdermal Oestradiol with Placebo in the Treatment of Severe Premenstrual Syndrome. British Menopause Society Journal. 2001;7(3_suppl):19-20.</w:t>
      </w:r>
    </w:p>
    <w:p w14:paraId="34D20E7F"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40.</w:t>
      </w:r>
      <w:r w:rsidRPr="00995C34">
        <w:rPr>
          <w:rFonts w:asciiTheme="majorHAnsi" w:hAnsiTheme="majorHAnsi" w:cstheme="majorHAnsi"/>
          <w:sz w:val="22"/>
          <w:szCs w:val="22"/>
        </w:rPr>
        <w:tab/>
        <w:t>Studd J. Treatment of premenstrual disorders by suppression of ovulation by transdermal estrogens. Menopause international. 2012;18(2):65-7.</w:t>
      </w:r>
    </w:p>
    <w:p w14:paraId="7982EEAE"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41.</w:t>
      </w:r>
      <w:r w:rsidRPr="00995C34">
        <w:rPr>
          <w:rFonts w:asciiTheme="majorHAnsi" w:hAnsiTheme="majorHAnsi" w:cstheme="majorHAnsi"/>
          <w:sz w:val="22"/>
          <w:szCs w:val="22"/>
        </w:rPr>
        <w:tab/>
        <w:t>Panay N, Studd J. Progestogen intolerance and compliance with hormone replacement therapy in menopausal women. Human reproduction update. 1997;3(2):159-71.</w:t>
      </w:r>
    </w:p>
    <w:p w14:paraId="2F0B9388"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42.</w:t>
      </w:r>
      <w:r w:rsidRPr="00995C34">
        <w:rPr>
          <w:rFonts w:asciiTheme="majorHAnsi" w:hAnsiTheme="majorHAnsi" w:cstheme="majorHAnsi"/>
          <w:sz w:val="22"/>
          <w:szCs w:val="22"/>
        </w:rPr>
        <w:tab/>
        <w:t>Baker LJ, O'Brien PM. Potential strategies to avoid progestogen-induced premenstrual disorders. Menopause international. 2012;18(2):73-6.</w:t>
      </w:r>
    </w:p>
    <w:p w14:paraId="6A2787DE"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43.</w:t>
      </w:r>
      <w:r w:rsidRPr="00995C34">
        <w:rPr>
          <w:rFonts w:asciiTheme="majorHAnsi" w:hAnsiTheme="majorHAnsi" w:cstheme="majorHAnsi"/>
          <w:sz w:val="22"/>
          <w:szCs w:val="22"/>
        </w:rPr>
        <w:tab/>
        <w:t>Wyatt KM, Dimmock PW, Ismail KM, Jones PW, O'Brien PM. The effectiveness of GnRHa with and without 'add-back' therapy in treating premenstrual syndrome: a meta analysis. BJOG : an international journal of obstetrics and gynaecology. 2004;111(6):585-93.</w:t>
      </w:r>
    </w:p>
    <w:p w14:paraId="09944A16"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44.</w:t>
      </w:r>
      <w:r w:rsidRPr="00995C34">
        <w:rPr>
          <w:rFonts w:asciiTheme="majorHAnsi" w:hAnsiTheme="majorHAnsi" w:cstheme="majorHAnsi"/>
          <w:sz w:val="22"/>
          <w:szCs w:val="22"/>
        </w:rPr>
        <w:tab/>
        <w:t>Cronje WH, Vashisht A, Studd JW. Hysterectomy and bilateral oophorectomy for severe premenstrual syndrome. Human reproduction. 2004;19(9):2152-5.</w:t>
      </w:r>
    </w:p>
    <w:p w14:paraId="18EAD9D4" w14:textId="77777777" w:rsidR="005D5586" w:rsidRPr="00995C34" w:rsidRDefault="005D5586" w:rsidP="005D5586">
      <w:pPr>
        <w:pStyle w:val="EndNoteBibliography"/>
        <w:ind w:left="720" w:hanging="720"/>
        <w:rPr>
          <w:rFonts w:asciiTheme="majorHAnsi" w:hAnsiTheme="majorHAnsi" w:cstheme="majorHAnsi"/>
          <w:sz w:val="22"/>
          <w:szCs w:val="22"/>
        </w:rPr>
      </w:pPr>
      <w:r w:rsidRPr="00995C34">
        <w:rPr>
          <w:rFonts w:asciiTheme="majorHAnsi" w:hAnsiTheme="majorHAnsi" w:cstheme="majorHAnsi"/>
          <w:sz w:val="22"/>
          <w:szCs w:val="22"/>
        </w:rPr>
        <w:t>45.</w:t>
      </w:r>
      <w:r w:rsidRPr="00995C34">
        <w:rPr>
          <w:rFonts w:asciiTheme="majorHAnsi" w:hAnsiTheme="majorHAnsi" w:cstheme="majorHAnsi"/>
          <w:sz w:val="22"/>
          <w:szCs w:val="22"/>
        </w:rPr>
        <w:tab/>
        <w:t>Nappi RE, Wawra K, Schmitt S. Hypoactive sexual desire disorder in postmenopausal women. Gynecological endocrinology : the official journal of the International Society of Gynecological Endocrinology. 2006;22(6):318-23.</w:t>
      </w:r>
    </w:p>
    <w:p w14:paraId="2560D203" w14:textId="04B35776" w:rsidR="000B42BB" w:rsidRPr="00995C34" w:rsidRDefault="005D5586" w:rsidP="005D5586">
      <w:pPr>
        <w:rPr>
          <w:rFonts w:asciiTheme="majorHAnsi" w:hAnsiTheme="majorHAnsi" w:cstheme="majorHAnsi"/>
          <w:lang w:val="nl-NL"/>
        </w:rPr>
      </w:pPr>
      <w:r w:rsidRPr="00995C34">
        <w:rPr>
          <w:rFonts w:asciiTheme="majorHAnsi" w:hAnsiTheme="majorHAnsi" w:cstheme="majorHAnsi"/>
          <w:color w:val="000000" w:themeColor="text1"/>
          <w:lang w:eastAsia="en-GB"/>
        </w:rPr>
        <w:fldChar w:fldCharType="end"/>
      </w:r>
    </w:p>
    <w:p w14:paraId="5B8E9EC5" w14:textId="77777777" w:rsidR="000B42BB" w:rsidRPr="00995C34" w:rsidRDefault="000B42BB">
      <w:pPr>
        <w:rPr>
          <w:rFonts w:asciiTheme="majorHAnsi" w:hAnsiTheme="majorHAnsi" w:cstheme="majorHAnsi"/>
          <w:lang w:val="nl-NL"/>
        </w:rPr>
      </w:pPr>
    </w:p>
    <w:p w14:paraId="2DCE847E" w14:textId="66BDA3D9" w:rsidR="00CD4388" w:rsidRPr="00995C34" w:rsidRDefault="00CD4388">
      <w:pPr>
        <w:rPr>
          <w:rFonts w:asciiTheme="majorHAnsi" w:hAnsiTheme="majorHAnsi" w:cstheme="majorHAnsi"/>
          <w:lang w:val="nl-NL"/>
        </w:rPr>
      </w:pPr>
    </w:p>
    <w:p w14:paraId="1443A004" w14:textId="77777777" w:rsidR="00CD4388" w:rsidRPr="00995C34" w:rsidRDefault="00CD4388">
      <w:pPr>
        <w:rPr>
          <w:rFonts w:asciiTheme="majorHAnsi" w:hAnsiTheme="majorHAnsi" w:cstheme="majorHAnsi"/>
          <w:lang w:val="nl-NL"/>
        </w:rPr>
      </w:pPr>
    </w:p>
    <w:sectPr w:rsidR="00CD4388" w:rsidRPr="00995C34">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1CB4" w14:textId="77777777" w:rsidR="00D3592F" w:rsidRDefault="00D3592F" w:rsidP="0094672B">
      <w:pPr>
        <w:spacing w:line="240" w:lineRule="auto"/>
      </w:pPr>
      <w:r>
        <w:separator/>
      </w:r>
    </w:p>
  </w:endnote>
  <w:endnote w:type="continuationSeparator" w:id="0">
    <w:p w14:paraId="5AA90798" w14:textId="77777777" w:rsidR="00D3592F" w:rsidRDefault="00D3592F" w:rsidP="009467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156758883"/>
      <w:docPartObj>
        <w:docPartGallery w:val="Page Numbers (Bottom of Page)"/>
        <w:docPartUnique/>
      </w:docPartObj>
    </w:sdtPr>
    <w:sdtContent>
      <w:p w14:paraId="510C0C1B" w14:textId="703EB074" w:rsidR="0011354B" w:rsidRDefault="0011354B" w:rsidP="00172316">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5BF9034" w14:textId="77777777" w:rsidR="0011354B" w:rsidRDefault="001135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590053787"/>
      <w:docPartObj>
        <w:docPartGallery w:val="Page Numbers (Bottom of Page)"/>
        <w:docPartUnique/>
      </w:docPartObj>
    </w:sdtPr>
    <w:sdtContent>
      <w:p w14:paraId="028BAD69" w14:textId="3F5EB95B" w:rsidR="0011354B" w:rsidRDefault="0011354B" w:rsidP="00172316">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BED1D58" w14:textId="77777777" w:rsidR="0011354B" w:rsidRDefault="001135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A7715" w14:textId="77777777" w:rsidR="00D3592F" w:rsidRDefault="00D3592F" w:rsidP="0094672B">
      <w:pPr>
        <w:spacing w:line="240" w:lineRule="auto"/>
      </w:pPr>
      <w:r>
        <w:separator/>
      </w:r>
    </w:p>
  </w:footnote>
  <w:footnote w:type="continuationSeparator" w:id="0">
    <w:p w14:paraId="40ACE156" w14:textId="77777777" w:rsidR="00D3592F" w:rsidRDefault="00D3592F" w:rsidP="009467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57D77"/>
    <w:multiLevelType w:val="hybridMultilevel"/>
    <w:tmpl w:val="129AFDB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6B1127"/>
    <w:multiLevelType w:val="hybridMultilevel"/>
    <w:tmpl w:val="E6A02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B11AE3"/>
    <w:multiLevelType w:val="hybridMultilevel"/>
    <w:tmpl w:val="5E6E1C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3E3D1F"/>
    <w:multiLevelType w:val="hybridMultilevel"/>
    <w:tmpl w:val="C19636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017099">
    <w:abstractNumId w:val="3"/>
  </w:num>
  <w:num w:numId="2" w16cid:durableId="1407142386">
    <w:abstractNumId w:val="1"/>
  </w:num>
  <w:num w:numId="3" w16cid:durableId="1609702108">
    <w:abstractNumId w:val="2"/>
  </w:num>
  <w:num w:numId="4" w16cid:durableId="158499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18"/>
    <w:rsid w:val="00003682"/>
    <w:rsid w:val="00033F05"/>
    <w:rsid w:val="00060273"/>
    <w:rsid w:val="00081628"/>
    <w:rsid w:val="000828A3"/>
    <w:rsid w:val="000965B5"/>
    <w:rsid w:val="000A1B9D"/>
    <w:rsid w:val="000A6A93"/>
    <w:rsid w:val="000B42BB"/>
    <w:rsid w:val="000C5028"/>
    <w:rsid w:val="000E69A3"/>
    <w:rsid w:val="0011354B"/>
    <w:rsid w:val="00137173"/>
    <w:rsid w:val="00155C82"/>
    <w:rsid w:val="00176739"/>
    <w:rsid w:val="001819FC"/>
    <w:rsid w:val="00190657"/>
    <w:rsid w:val="001A7F62"/>
    <w:rsid w:val="001B75D9"/>
    <w:rsid w:val="001E2B34"/>
    <w:rsid w:val="001E3E72"/>
    <w:rsid w:val="00213767"/>
    <w:rsid w:val="00214064"/>
    <w:rsid w:val="00242116"/>
    <w:rsid w:val="002459B3"/>
    <w:rsid w:val="002830AA"/>
    <w:rsid w:val="00291F6D"/>
    <w:rsid w:val="002A1B36"/>
    <w:rsid w:val="002A64BE"/>
    <w:rsid w:val="002B0F43"/>
    <w:rsid w:val="002C3F7F"/>
    <w:rsid w:val="002D4428"/>
    <w:rsid w:val="002F68F9"/>
    <w:rsid w:val="00325893"/>
    <w:rsid w:val="0032773C"/>
    <w:rsid w:val="00345238"/>
    <w:rsid w:val="003574B2"/>
    <w:rsid w:val="0038567B"/>
    <w:rsid w:val="003D2E9A"/>
    <w:rsid w:val="003D59A3"/>
    <w:rsid w:val="003F4A8A"/>
    <w:rsid w:val="00422FD5"/>
    <w:rsid w:val="0042303D"/>
    <w:rsid w:val="004505A3"/>
    <w:rsid w:val="0045217D"/>
    <w:rsid w:val="00481B26"/>
    <w:rsid w:val="00494A61"/>
    <w:rsid w:val="004B5D60"/>
    <w:rsid w:val="004C5240"/>
    <w:rsid w:val="004D070C"/>
    <w:rsid w:val="004D344C"/>
    <w:rsid w:val="004F2B10"/>
    <w:rsid w:val="00511A9E"/>
    <w:rsid w:val="00520E17"/>
    <w:rsid w:val="00547EC0"/>
    <w:rsid w:val="005507C4"/>
    <w:rsid w:val="00555DD7"/>
    <w:rsid w:val="0056599E"/>
    <w:rsid w:val="005856DF"/>
    <w:rsid w:val="005B4B5B"/>
    <w:rsid w:val="005C163F"/>
    <w:rsid w:val="005D5586"/>
    <w:rsid w:val="005F5548"/>
    <w:rsid w:val="006338CB"/>
    <w:rsid w:val="00677236"/>
    <w:rsid w:val="00697206"/>
    <w:rsid w:val="006A3CB7"/>
    <w:rsid w:val="006C2AD9"/>
    <w:rsid w:val="00741C7F"/>
    <w:rsid w:val="00752483"/>
    <w:rsid w:val="007B041E"/>
    <w:rsid w:val="007C60A8"/>
    <w:rsid w:val="007C7EC2"/>
    <w:rsid w:val="007D7414"/>
    <w:rsid w:val="008150B9"/>
    <w:rsid w:val="00816DFF"/>
    <w:rsid w:val="00835737"/>
    <w:rsid w:val="0084617D"/>
    <w:rsid w:val="00887661"/>
    <w:rsid w:val="008C4BA6"/>
    <w:rsid w:val="008E0FD1"/>
    <w:rsid w:val="008E13F4"/>
    <w:rsid w:val="008E1C1F"/>
    <w:rsid w:val="008F2098"/>
    <w:rsid w:val="008F7082"/>
    <w:rsid w:val="0090188C"/>
    <w:rsid w:val="00910804"/>
    <w:rsid w:val="00920DA4"/>
    <w:rsid w:val="0094672B"/>
    <w:rsid w:val="009603F7"/>
    <w:rsid w:val="00995C34"/>
    <w:rsid w:val="009A499F"/>
    <w:rsid w:val="009F118F"/>
    <w:rsid w:val="009F4584"/>
    <w:rsid w:val="00A111B1"/>
    <w:rsid w:val="00A4417F"/>
    <w:rsid w:val="00A47818"/>
    <w:rsid w:val="00A53B8E"/>
    <w:rsid w:val="00AA60B2"/>
    <w:rsid w:val="00AB625D"/>
    <w:rsid w:val="00AF1CAE"/>
    <w:rsid w:val="00B01CB3"/>
    <w:rsid w:val="00B37126"/>
    <w:rsid w:val="00B80BB5"/>
    <w:rsid w:val="00BB1FEB"/>
    <w:rsid w:val="00C014A7"/>
    <w:rsid w:val="00C13565"/>
    <w:rsid w:val="00C171FF"/>
    <w:rsid w:val="00C17C03"/>
    <w:rsid w:val="00C617A4"/>
    <w:rsid w:val="00C71DBF"/>
    <w:rsid w:val="00C87847"/>
    <w:rsid w:val="00CA2855"/>
    <w:rsid w:val="00CC4287"/>
    <w:rsid w:val="00CC6092"/>
    <w:rsid w:val="00CC7E4F"/>
    <w:rsid w:val="00CD4388"/>
    <w:rsid w:val="00D01553"/>
    <w:rsid w:val="00D0764B"/>
    <w:rsid w:val="00D3592F"/>
    <w:rsid w:val="00D42723"/>
    <w:rsid w:val="00D911DD"/>
    <w:rsid w:val="00DA4ABD"/>
    <w:rsid w:val="00E1262A"/>
    <w:rsid w:val="00E54E91"/>
    <w:rsid w:val="00E74C89"/>
    <w:rsid w:val="00EB13AD"/>
    <w:rsid w:val="00EE6DFD"/>
    <w:rsid w:val="00F021F2"/>
    <w:rsid w:val="00F05BE3"/>
    <w:rsid w:val="00F07487"/>
    <w:rsid w:val="00F22C83"/>
    <w:rsid w:val="00F35179"/>
    <w:rsid w:val="00F41869"/>
    <w:rsid w:val="00F43995"/>
    <w:rsid w:val="00F624BB"/>
    <w:rsid w:val="00F67E06"/>
    <w:rsid w:val="00F872A6"/>
    <w:rsid w:val="00F973FC"/>
    <w:rsid w:val="00F97E54"/>
    <w:rsid w:val="00FC170A"/>
    <w:rsid w:val="00FE2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3334"/>
  <w15:chartTrackingRefBased/>
  <w15:docId w15:val="{6AEA744B-41C3-4F5B-8C66-6CDAFEBA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5BE3"/>
    <w:pPr>
      <w:keepNext/>
      <w:keepLines/>
      <w:spacing w:before="240"/>
      <w:jc w:val="center"/>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F05BE3"/>
    <w:pPr>
      <w:keepNext/>
      <w:keepLines/>
      <w:spacing w:before="40"/>
      <w:jc w:val="center"/>
      <w:outlineLvl w:val="1"/>
    </w:pPr>
    <w:rPr>
      <w:rFonts w:eastAsiaTheme="majorEastAsia" w:cstheme="majorBidi"/>
      <w:b/>
      <w:sz w:val="24"/>
      <w:szCs w:val="26"/>
    </w:rPr>
  </w:style>
  <w:style w:type="paragraph" w:styleId="Kop3">
    <w:name w:val="heading 3"/>
    <w:basedOn w:val="Standaard"/>
    <w:next w:val="Standaard"/>
    <w:link w:val="Kop3Char"/>
    <w:uiPriority w:val="9"/>
    <w:unhideWhenUsed/>
    <w:qFormat/>
    <w:rsid w:val="00F05BE3"/>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F05BE3"/>
    <w:pPr>
      <w:keepNext/>
      <w:keepLines/>
      <w:spacing w:before="40"/>
      <w:outlineLvl w:val="3"/>
    </w:pPr>
    <w:rPr>
      <w:rFonts w:eastAsiaTheme="majorEastAsia"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5BE3"/>
    <w:rPr>
      <w:rFonts w:ascii="Tahoma" w:eastAsiaTheme="majorEastAsia" w:hAnsi="Tahoma" w:cstheme="majorBidi"/>
      <w:b/>
      <w:sz w:val="28"/>
      <w:szCs w:val="32"/>
    </w:rPr>
  </w:style>
  <w:style w:type="character" w:customStyle="1" w:styleId="Kop2Char">
    <w:name w:val="Kop 2 Char"/>
    <w:basedOn w:val="Standaardalinea-lettertype"/>
    <w:link w:val="Kop2"/>
    <w:uiPriority w:val="9"/>
    <w:rsid w:val="00F05BE3"/>
    <w:rPr>
      <w:rFonts w:ascii="Tahoma" w:eastAsiaTheme="majorEastAsia" w:hAnsi="Tahoma" w:cstheme="majorBidi"/>
      <w:b/>
      <w:sz w:val="24"/>
      <w:szCs w:val="26"/>
    </w:rPr>
  </w:style>
  <w:style w:type="character" w:customStyle="1" w:styleId="Kop3Char">
    <w:name w:val="Kop 3 Char"/>
    <w:basedOn w:val="Standaardalinea-lettertype"/>
    <w:link w:val="Kop3"/>
    <w:uiPriority w:val="9"/>
    <w:rsid w:val="00F05BE3"/>
    <w:rPr>
      <w:rFonts w:ascii="Tahoma" w:eastAsiaTheme="majorEastAsia" w:hAnsi="Tahoma" w:cstheme="majorBidi"/>
      <w:b/>
      <w:szCs w:val="24"/>
    </w:rPr>
  </w:style>
  <w:style w:type="character" w:customStyle="1" w:styleId="Kop4Char">
    <w:name w:val="Kop 4 Char"/>
    <w:basedOn w:val="Standaardalinea-lettertype"/>
    <w:link w:val="Kop4"/>
    <w:uiPriority w:val="9"/>
    <w:rsid w:val="00F05BE3"/>
    <w:rPr>
      <w:rFonts w:ascii="Tahoma" w:eastAsiaTheme="majorEastAsia" w:hAnsi="Tahoma" w:cstheme="majorBidi"/>
      <w:i/>
      <w:iCs/>
      <w:color w:val="2F5496" w:themeColor="accent1" w:themeShade="BF"/>
    </w:rPr>
  </w:style>
  <w:style w:type="paragraph" w:styleId="Voetnoottekst">
    <w:name w:val="footnote text"/>
    <w:basedOn w:val="Standaard"/>
    <w:link w:val="VoetnoottekstChar"/>
    <w:uiPriority w:val="99"/>
    <w:semiHidden/>
    <w:unhideWhenUsed/>
    <w:rsid w:val="0094672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4672B"/>
    <w:rPr>
      <w:sz w:val="20"/>
      <w:szCs w:val="20"/>
    </w:rPr>
  </w:style>
  <w:style w:type="character" w:styleId="Voetnootmarkering">
    <w:name w:val="footnote reference"/>
    <w:basedOn w:val="Standaardalinea-lettertype"/>
    <w:uiPriority w:val="99"/>
    <w:semiHidden/>
    <w:unhideWhenUsed/>
    <w:rsid w:val="0094672B"/>
    <w:rPr>
      <w:vertAlign w:val="superscript"/>
    </w:rPr>
  </w:style>
  <w:style w:type="paragraph" w:styleId="Lijstalinea">
    <w:name w:val="List Paragraph"/>
    <w:basedOn w:val="Standaard"/>
    <w:uiPriority w:val="34"/>
    <w:qFormat/>
    <w:rsid w:val="000828A3"/>
    <w:pPr>
      <w:ind w:left="720"/>
      <w:contextualSpacing/>
    </w:pPr>
  </w:style>
  <w:style w:type="paragraph" w:styleId="Normaalweb">
    <w:name w:val="Normal (Web)"/>
    <w:basedOn w:val="Standaard"/>
    <w:link w:val="NormaalwebChar"/>
    <w:uiPriority w:val="99"/>
    <w:unhideWhenUsed/>
    <w:rsid w:val="005D5586"/>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NormaalwebChar">
    <w:name w:val="Normaal (web) Char"/>
    <w:basedOn w:val="Standaardalinea-lettertype"/>
    <w:link w:val="Normaalweb"/>
    <w:uiPriority w:val="99"/>
    <w:rsid w:val="005D5586"/>
    <w:rPr>
      <w:rFonts w:ascii="Times New Roman" w:eastAsia="Times New Roman" w:hAnsi="Times New Roman" w:cs="Times New Roman"/>
      <w:sz w:val="24"/>
      <w:szCs w:val="24"/>
      <w:lang w:val="en-AU" w:eastAsia="en-GB"/>
    </w:rPr>
  </w:style>
  <w:style w:type="paragraph" w:customStyle="1" w:styleId="EndNoteBibliography">
    <w:name w:val="EndNote Bibliography"/>
    <w:basedOn w:val="Standaard"/>
    <w:link w:val="EndNoteBibliographyChar"/>
    <w:rsid w:val="005D5586"/>
    <w:pPr>
      <w:spacing w:line="240" w:lineRule="auto"/>
    </w:pPr>
    <w:rPr>
      <w:rFonts w:ascii="Calibri" w:eastAsia="Times New Roman" w:hAnsi="Calibri" w:cs="Calibri"/>
      <w:noProof/>
      <w:sz w:val="24"/>
      <w:szCs w:val="24"/>
      <w:lang w:val="en-US" w:eastAsia="en-GB"/>
    </w:rPr>
  </w:style>
  <w:style w:type="character" w:customStyle="1" w:styleId="EndNoteBibliographyChar">
    <w:name w:val="EndNote Bibliography Char"/>
    <w:basedOn w:val="NormaalwebChar"/>
    <w:link w:val="EndNoteBibliography"/>
    <w:rsid w:val="005D5586"/>
    <w:rPr>
      <w:rFonts w:ascii="Calibri" w:eastAsia="Times New Roman" w:hAnsi="Calibri" w:cs="Calibri"/>
      <w:noProof/>
      <w:sz w:val="24"/>
      <w:szCs w:val="24"/>
      <w:lang w:val="en-US" w:eastAsia="en-GB"/>
    </w:rPr>
  </w:style>
  <w:style w:type="paragraph" w:styleId="Voettekst">
    <w:name w:val="footer"/>
    <w:basedOn w:val="Standaard"/>
    <w:link w:val="VoettekstChar"/>
    <w:uiPriority w:val="99"/>
    <w:unhideWhenUsed/>
    <w:rsid w:val="0011354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354B"/>
  </w:style>
  <w:style w:type="character" w:styleId="Paginanummer">
    <w:name w:val="page number"/>
    <w:basedOn w:val="Standaardalinea-lettertype"/>
    <w:uiPriority w:val="99"/>
    <w:semiHidden/>
    <w:unhideWhenUsed/>
    <w:rsid w:val="0011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26839">
      <w:bodyDiv w:val="1"/>
      <w:marLeft w:val="0"/>
      <w:marRight w:val="0"/>
      <w:marTop w:val="0"/>
      <w:marBottom w:val="0"/>
      <w:divBdr>
        <w:top w:val="none" w:sz="0" w:space="0" w:color="auto"/>
        <w:left w:val="none" w:sz="0" w:space="0" w:color="auto"/>
        <w:bottom w:val="none" w:sz="0" w:space="0" w:color="auto"/>
        <w:right w:val="none" w:sz="0" w:space="0" w:color="auto"/>
      </w:divBdr>
      <w:divsChild>
        <w:div w:id="1685546909">
          <w:marLeft w:val="0"/>
          <w:marRight w:val="0"/>
          <w:marTop w:val="0"/>
          <w:marBottom w:val="0"/>
          <w:divBdr>
            <w:top w:val="none" w:sz="0" w:space="0" w:color="auto"/>
            <w:left w:val="none" w:sz="0" w:space="0" w:color="auto"/>
            <w:bottom w:val="none" w:sz="0" w:space="0" w:color="auto"/>
            <w:right w:val="none" w:sz="0" w:space="0" w:color="auto"/>
          </w:divBdr>
        </w:div>
      </w:divsChild>
    </w:div>
    <w:div w:id="12172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75478-0E94-D24A-AF53-00913466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16</Pages>
  <Words>7003</Words>
  <Characters>38517</Characters>
  <Application>Microsoft Office Word</Application>
  <DocSecurity>0</DocSecurity>
  <Lines>320</Lines>
  <Paragraphs>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Basoglu</dc:creator>
  <cp:keywords/>
  <dc:description/>
  <cp:lastModifiedBy>Microsoft Office User</cp:lastModifiedBy>
  <cp:revision>19</cp:revision>
  <cp:lastPrinted>2021-09-20T11:16:00Z</cp:lastPrinted>
  <dcterms:created xsi:type="dcterms:W3CDTF">2021-04-07T16:49:00Z</dcterms:created>
  <dcterms:modified xsi:type="dcterms:W3CDTF">2024-05-08T16:47:00Z</dcterms:modified>
</cp:coreProperties>
</file>